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E86F5" w14:textId="429741C3" w:rsidR="0001555C" w:rsidRDefault="0001555C" w:rsidP="0001555C">
      <w:pPr>
        <w:rPr>
          <w:rFonts w:ascii="Times New Roman" w:hAnsi="Times New Roman" w:cs="Times New Roman"/>
          <w:sz w:val="24"/>
          <w:szCs w:val="24"/>
        </w:rPr>
      </w:pPr>
      <w:bookmarkStart w:id="0" w:name="_Hlk29299132"/>
      <w:r>
        <w:rPr>
          <w:rFonts w:ascii="Times New Roman" w:hAnsi="Times New Roman" w:cs="Times New Roman"/>
          <w:b/>
          <w:sz w:val="24"/>
          <w:szCs w:val="24"/>
        </w:rPr>
        <w:t>HILARY B. BONIAL</w:t>
      </w:r>
      <w:r w:rsidRPr="0009373A">
        <w:rPr>
          <w:rFonts w:ascii="Times New Roman" w:hAnsi="Times New Roman" w:cs="Times New Roman"/>
          <w:sz w:val="24"/>
          <w:szCs w:val="24"/>
        </w:rPr>
        <w:t xml:space="preserve"> is the Managing Director of Bonial &amp; Associates, P. C. a default services law firm headquartered in Dallas, Texas.  Born in Na</w:t>
      </w:r>
      <w:r>
        <w:rPr>
          <w:rFonts w:ascii="Times New Roman" w:hAnsi="Times New Roman" w:cs="Times New Roman"/>
          <w:sz w:val="24"/>
          <w:szCs w:val="24"/>
        </w:rPr>
        <w:t>tch</w:t>
      </w:r>
      <w:r w:rsidRPr="0009373A">
        <w:rPr>
          <w:rFonts w:ascii="Times New Roman" w:hAnsi="Times New Roman" w:cs="Times New Roman"/>
          <w:sz w:val="24"/>
          <w:szCs w:val="24"/>
        </w:rPr>
        <w:t>itoches and raised in Central Louisiana, Hilary joined Brice Legal Group in 1999.  The law firm which now bears her name has been a leader in representing creditors for almost 30 years.  Hilary often speaks about her love of Bankruptcy Law throughout the nation and is a regular at industry events.  In her spare time, she is a boating and BBQ enthusiast.</w:t>
      </w:r>
      <w:r>
        <w:rPr>
          <w:rFonts w:ascii="Times New Roman" w:hAnsi="Times New Roman" w:cs="Times New Roman"/>
          <w:sz w:val="24"/>
          <w:szCs w:val="24"/>
        </w:rPr>
        <w:t xml:space="preserve">  Member of the Louisiana State Bar 1996, Texas State Bar 2006, Board Certified in Consumer Bankruptcy by the American Board of </w:t>
      </w:r>
      <w:proofErr w:type="gramStart"/>
      <w:r>
        <w:rPr>
          <w:rFonts w:ascii="Times New Roman" w:hAnsi="Times New Roman" w:cs="Times New Roman"/>
          <w:sz w:val="24"/>
          <w:szCs w:val="24"/>
        </w:rPr>
        <w:t>Certification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the Louisiana Board of Specialization.</w:t>
      </w:r>
      <w:bookmarkEnd w:id="0"/>
    </w:p>
    <w:p w14:paraId="4CF08C40" w14:textId="77777777" w:rsidR="00F52BC6" w:rsidRDefault="00F52BC6"/>
    <w:sectPr w:rsidR="00F52B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55C"/>
    <w:rsid w:val="0001555C"/>
    <w:rsid w:val="001027FB"/>
    <w:rsid w:val="00F5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FD23D"/>
  <w15:chartTrackingRefBased/>
  <w15:docId w15:val="{EBBE8E25-0094-4298-9719-8FEBFD00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5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Company>National Bankruptcy Services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Bonial, Hilary</dc:creator>
  <cp:keywords/>
  <dc:description/>
  <cp:lastModifiedBy>Bonial, Hilary</cp:lastModifiedBy>
  <cp:revision>1</cp:revision>
  <dcterms:created xsi:type="dcterms:W3CDTF">2021-07-16T20:27:00Z</dcterms:created>
  <dcterms:modified xsi:type="dcterms:W3CDTF">2021-07-16T20:28:00Z</dcterms:modified>
</cp:coreProperties>
</file>