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A271" w14:textId="0982E0DF" w:rsidR="005F7C6A" w:rsidRDefault="00875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Nick C. Inman</w:t>
      </w:r>
      <w:r>
        <w:rPr>
          <w:rFonts w:ascii="Times New Roman" w:hAnsi="Times New Roman" w:cs="Times New Roman"/>
          <w:sz w:val="24"/>
          <w:szCs w:val="24"/>
        </w:rPr>
        <w:t xml:space="preserve"> is the Managing Attorney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Allmand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Firm, PLLC. Nick joined the firm in 2013. </w:t>
      </w:r>
      <w:r w:rsidR="00AC3843">
        <w:rPr>
          <w:rFonts w:ascii="Times New Roman" w:hAnsi="Times New Roman" w:cs="Times New Roman"/>
          <w:sz w:val="24"/>
          <w:szCs w:val="24"/>
        </w:rPr>
        <w:t>Since that time, h</w:t>
      </w:r>
      <w:r>
        <w:rPr>
          <w:rFonts w:ascii="Times New Roman" w:hAnsi="Times New Roman" w:cs="Times New Roman"/>
          <w:sz w:val="24"/>
          <w:szCs w:val="24"/>
        </w:rPr>
        <w:t>is practice has been focused exclusively on consumer bankruptcy.</w:t>
      </w:r>
    </w:p>
    <w:p w14:paraId="6342D072" w14:textId="78241F9A" w:rsidR="008750AB" w:rsidRDefault="00875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that, Nick practiced commercial litigation and bankruptcy law. He worked closely with Joyce Lindauer as co-counsel on small business Chapter 11s, consumer Chapter 7 and 13s</w:t>
      </w:r>
      <w:r w:rsidR="007C70AD">
        <w:rPr>
          <w:rFonts w:ascii="Times New Roman" w:hAnsi="Times New Roman" w:cs="Times New Roman"/>
          <w:sz w:val="24"/>
          <w:szCs w:val="24"/>
        </w:rPr>
        <w:t>, from approximately 2006-2010.</w:t>
      </w:r>
    </w:p>
    <w:p w14:paraId="2DDEEF72" w14:textId="41F0E8B5" w:rsidR="008750AB" w:rsidRDefault="00875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has been practicing bankruptcy law in the Dallas Fort Worth Metroplex since 1996. His practice is specialized focus on consumer bankruptcy since 2013.</w:t>
      </w:r>
    </w:p>
    <w:p w14:paraId="0095B55A" w14:textId="6625CDF1" w:rsidR="008750AB" w:rsidRDefault="00875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 started his career as judicial law clerk to the Honorable Donald R. </w:t>
      </w:r>
      <w:proofErr w:type="gramStart"/>
      <w:r>
        <w:rPr>
          <w:rFonts w:ascii="Times New Roman" w:hAnsi="Times New Roman" w:cs="Times New Roman"/>
          <w:sz w:val="24"/>
          <w:szCs w:val="24"/>
        </w:rPr>
        <w:t>Sharp,  Chief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Bankruptcy Judge for the Eastern District of Texas. 1994- 1996.</w:t>
      </w:r>
    </w:p>
    <w:p w14:paraId="535A7C3A" w14:textId="0BC177AB" w:rsidR="008750AB" w:rsidRDefault="00875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J.D from Texas Tech School of Law 1993</w:t>
      </w:r>
    </w:p>
    <w:p w14:paraId="18188229" w14:textId="2ECD9669" w:rsidR="008750AB" w:rsidRDefault="00875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BBA from the University of Texas at Austin 1990.</w:t>
      </w:r>
    </w:p>
    <w:p w14:paraId="200FFF28" w14:textId="35D840D0" w:rsidR="008750AB" w:rsidRPr="008750AB" w:rsidRDefault="00875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President of the Dallas Debtor Bar Association. </w:t>
      </w:r>
    </w:p>
    <w:sectPr w:rsidR="008750AB" w:rsidRPr="00875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AB"/>
    <w:rsid w:val="000B3A03"/>
    <w:rsid w:val="004639B7"/>
    <w:rsid w:val="005F7C6A"/>
    <w:rsid w:val="007C70AD"/>
    <w:rsid w:val="008750AB"/>
    <w:rsid w:val="00A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A5DF"/>
  <w15:chartTrackingRefBased/>
  <w15:docId w15:val="{3F3D4F04-5FAC-4117-BB70-D3A6C430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Inman</dc:creator>
  <cp:keywords/>
  <dc:description/>
  <cp:lastModifiedBy>Nicholas Inman</cp:lastModifiedBy>
  <cp:revision>3</cp:revision>
  <dcterms:created xsi:type="dcterms:W3CDTF">2022-06-10T20:37:00Z</dcterms:created>
  <dcterms:modified xsi:type="dcterms:W3CDTF">2022-06-10T20:49:00Z</dcterms:modified>
</cp:coreProperties>
</file>