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B3" w:rsidRDefault="00E933B3" w:rsidP="00E933B3">
      <w:pPr>
        <w:jc w:val="center"/>
      </w:pPr>
      <w:r w:rsidRPr="00924883">
        <w:t xml:space="preserve">UNITED STATES BANKRUPTCY COURT </w:t>
      </w:r>
    </w:p>
    <w:p w:rsidR="00E933B3" w:rsidRDefault="00E933B3" w:rsidP="00E933B3">
      <w:pPr>
        <w:jc w:val="center"/>
      </w:pPr>
      <w:r w:rsidRPr="00924883">
        <w:t>NORTHERN DISTRICT OF TEXAS</w:t>
      </w:r>
    </w:p>
    <w:p w:rsidR="00E933B3" w:rsidRDefault="00E933B3" w:rsidP="00E933B3">
      <w:pPr>
        <w:tabs>
          <w:tab w:val="center" w:pos="4680"/>
        </w:tabs>
        <w:jc w:val="center"/>
        <w:rPr>
          <w:b/>
          <w:bCs/>
          <w:u w:val="single"/>
        </w:rPr>
      </w:pPr>
    </w:p>
    <w:p w:rsidR="00E933B3" w:rsidRDefault="00E933B3" w:rsidP="005B0C8B">
      <w:pPr>
        <w:widowControl/>
        <w:tabs>
          <w:tab w:val="center" w:pos="4680"/>
        </w:tabs>
        <w:ind w:left="4320"/>
        <w:rPr>
          <w:rFonts w:ascii="TimesNewRoman" w:hAnsi="TimesNewRoman" w:cs="TimesNewRoman"/>
        </w:rPr>
      </w:pPr>
      <w:r>
        <w:rPr>
          <w:rFonts w:ascii="TimesNewRoman" w:hAnsi="TimesNewRoman" w:cs="TimesNewRoman"/>
        </w:rPr>
        <w:t xml:space="preserve">  </w:t>
      </w:r>
      <w:r w:rsidR="005B0C8B">
        <w:rPr>
          <w:rFonts w:ascii="TimesNewRoman" w:hAnsi="TimesNewRoman" w:cs="TimesNewRoman"/>
        </w:rPr>
        <w:tab/>
      </w:r>
      <w:r>
        <w:rPr>
          <w:rFonts w:ascii="TimesNewRoman" w:hAnsi="TimesNewRoman" w:cs="TimesNewRoman"/>
        </w:rPr>
        <w:t>§</w:t>
      </w:r>
    </w:p>
    <w:p w:rsidR="00E933B3" w:rsidRDefault="00E933B3" w:rsidP="005B0C8B">
      <w:pPr>
        <w:widowControl/>
        <w:tabs>
          <w:tab w:val="center" w:pos="4680"/>
        </w:tabs>
        <w:ind w:left="4320"/>
        <w:rPr>
          <w:rFonts w:ascii="TimesNewRoman" w:hAnsi="TimesNewRoman" w:cs="TimesNewRoman"/>
        </w:rPr>
      </w:pPr>
      <w:r>
        <w:rPr>
          <w:rFonts w:ascii="TimesNewRoman" w:hAnsi="TimesNewRoman" w:cs="TimesNewRoman"/>
        </w:rPr>
        <w:t xml:space="preserve"> </w:t>
      </w:r>
      <w:r w:rsidR="005B0C8B">
        <w:rPr>
          <w:rFonts w:ascii="TimesNewRoman" w:hAnsi="TimesNewRoman" w:cs="TimesNewRoman"/>
        </w:rPr>
        <w:tab/>
      </w:r>
      <w:r>
        <w:rPr>
          <w:rFonts w:ascii="TimesNewRoman" w:hAnsi="TimesNewRoman" w:cs="TimesNewRoman"/>
        </w:rPr>
        <w:t>§</w:t>
      </w:r>
    </w:p>
    <w:p w:rsidR="00E933B3" w:rsidRDefault="00E933B3" w:rsidP="00E933B3">
      <w:pPr>
        <w:tabs>
          <w:tab w:val="center" w:pos="4680"/>
        </w:tabs>
        <w:jc w:val="both"/>
        <w:rPr>
          <w:rFonts w:ascii="TimesNewRoman" w:hAnsi="TimesNewRoman" w:cs="TimesNewRoman"/>
        </w:rPr>
      </w:pPr>
      <w:bookmarkStart w:id="0" w:name="_Hlk523833370"/>
      <w:r>
        <w:rPr>
          <w:rFonts w:ascii="TimesNewRoman" w:hAnsi="TimesNewRoman" w:cs="TimesNewRoman"/>
        </w:rPr>
        <w:t>In Re</w:t>
      </w:r>
      <w:proofErr w:type="gramStart"/>
      <w:r>
        <w:rPr>
          <w:rFonts w:ascii="TimesNewRoman" w:hAnsi="TimesNewRoman" w:cs="TimesNewRoman"/>
        </w:rPr>
        <w:t>:_</w:t>
      </w:r>
      <w:proofErr w:type="gramEnd"/>
      <w:r>
        <w:rPr>
          <w:rFonts w:ascii="TimesNewRoman" w:hAnsi="TimesNewRoman" w:cs="TimesNewRoman"/>
        </w:rPr>
        <w:t>_____________________________</w:t>
      </w:r>
      <w:r>
        <w:rPr>
          <w:rFonts w:ascii="TimesNewRoman" w:hAnsi="TimesNewRoman" w:cs="TimesNewRoman"/>
        </w:rPr>
        <w:tab/>
        <w:t xml:space="preserve">§ </w:t>
      </w:r>
    </w:p>
    <w:bookmarkEnd w:id="0"/>
    <w:p w:rsidR="00E933B3" w:rsidRDefault="00E933B3" w:rsidP="00E933B3">
      <w:pPr>
        <w:tabs>
          <w:tab w:val="center" w:pos="4680"/>
        </w:tabs>
        <w:jc w:val="both"/>
        <w:rPr>
          <w:rFonts w:ascii="TimesNewRoman" w:hAnsi="TimesNewRoman" w:cs="TimesNewRoman"/>
        </w:rPr>
      </w:pPr>
      <w:r>
        <w:rPr>
          <w:rFonts w:ascii="TimesNewRoman" w:hAnsi="TimesNewRoman" w:cs="TimesNewRoman"/>
        </w:rPr>
        <w:t xml:space="preserve">      ______________________________  </w:t>
      </w:r>
      <w:r>
        <w:rPr>
          <w:rFonts w:ascii="TimesNewRoman" w:hAnsi="TimesNewRoman" w:cs="TimesNewRoman"/>
        </w:rPr>
        <w:tab/>
        <w:t>§</w:t>
      </w:r>
      <w:r>
        <w:rPr>
          <w:rFonts w:ascii="TimesNewRoman" w:hAnsi="TimesNewRoman" w:cs="TimesNewRoman"/>
        </w:rPr>
        <w:tab/>
        <w:t>Case No.:______________________</w:t>
      </w:r>
    </w:p>
    <w:p w:rsidR="00E933B3" w:rsidRDefault="00E933B3" w:rsidP="00A5583B">
      <w:pPr>
        <w:tabs>
          <w:tab w:val="center" w:pos="4680"/>
        </w:tabs>
        <w:jc w:val="center"/>
        <w:rPr>
          <w:rFonts w:ascii="TimesNewRoman" w:hAnsi="TimesNewRoman" w:cs="TimesNewRoman"/>
        </w:rPr>
      </w:pPr>
      <w:r>
        <w:rPr>
          <w:rFonts w:ascii="TimesNewRoman" w:hAnsi="TimesNewRoman" w:cs="TimesNewRoman"/>
        </w:rPr>
        <w:t>§</w:t>
      </w:r>
    </w:p>
    <w:p w:rsidR="00E933B3" w:rsidRDefault="00E933B3" w:rsidP="00E933B3">
      <w:pPr>
        <w:tabs>
          <w:tab w:val="center" w:pos="4680"/>
        </w:tabs>
        <w:jc w:val="both"/>
        <w:rPr>
          <w:rFonts w:ascii="TimesNewRoman" w:hAnsi="TimesNewRoman" w:cs="TimesNewRoman"/>
        </w:rPr>
      </w:pPr>
      <w:r>
        <w:rPr>
          <w:rFonts w:ascii="TimesNewRoman" w:hAnsi="TimesNewRoman" w:cs="TimesNewRoman"/>
        </w:rPr>
        <w:t xml:space="preserve">                        Debtor(s)</w:t>
      </w:r>
      <w:r>
        <w:rPr>
          <w:rFonts w:ascii="TimesNewRoman" w:hAnsi="TimesNewRoman" w:cs="TimesNewRoman"/>
        </w:rPr>
        <w:tab/>
        <w:t xml:space="preserve">§ </w:t>
      </w:r>
    </w:p>
    <w:p w:rsidR="00E933B3" w:rsidRPr="00924883" w:rsidRDefault="00E933B3" w:rsidP="00A5583B">
      <w:pPr>
        <w:tabs>
          <w:tab w:val="center" w:pos="4680"/>
        </w:tabs>
        <w:jc w:val="center"/>
        <w:rPr>
          <w:b/>
          <w:bCs/>
        </w:rPr>
      </w:pPr>
      <w:r>
        <w:rPr>
          <w:rFonts w:ascii="TimesNewRoman" w:hAnsi="TimesNewRoman" w:cs="TimesNewRoman"/>
        </w:rPr>
        <w:t>§</w:t>
      </w:r>
    </w:p>
    <w:p w:rsidR="00747E0C" w:rsidRDefault="00747E0C">
      <w:pPr>
        <w:ind w:firstLine="7920"/>
      </w:pPr>
    </w:p>
    <w:p w:rsidR="00747E0C" w:rsidRDefault="00747E0C"/>
    <w:p w:rsidR="00747E0C" w:rsidRDefault="00747E0C">
      <w:pPr>
        <w:ind w:firstLine="720"/>
      </w:pPr>
    </w:p>
    <w:p w:rsidR="00747E0C" w:rsidRDefault="00747E0C">
      <w:pPr>
        <w:tabs>
          <w:tab w:val="center" w:pos="4680"/>
        </w:tabs>
      </w:pPr>
      <w:r>
        <w:tab/>
      </w:r>
      <w:r>
        <w:rPr>
          <w:b/>
          <w:bCs/>
          <w:u w:val="single"/>
        </w:rPr>
        <w:t>NOTICE OF EXTENSION OF LOAN MODIFICATION MATTER</w:t>
      </w:r>
    </w:p>
    <w:p w:rsidR="00747E0C" w:rsidRDefault="00747E0C"/>
    <w:p w:rsidR="00747E0C" w:rsidRDefault="00747E0C">
      <w:pPr>
        <w:ind w:firstLine="720"/>
      </w:pPr>
      <w:r>
        <w:t>Comes now all parties to the Loan Modification Matter described herein (referred to hereafter as “LMM Parties”) and file this Notice of Extension of Loan Modification Matter and, for same, state the following:</w:t>
      </w:r>
    </w:p>
    <w:p w:rsidR="00747E0C" w:rsidRDefault="00747E0C">
      <w:pPr>
        <w:ind w:firstLine="720"/>
      </w:pPr>
    </w:p>
    <w:p w:rsidR="00747E0C" w:rsidRDefault="00747E0C">
      <w:pPr>
        <w:ind w:firstLine="720"/>
      </w:pPr>
      <w:r>
        <w:fldChar w:fldCharType="begin"/>
      </w:r>
      <w:r>
        <w:instrText>LISTNUM ParaNumbers1 \l 1</w:instrText>
      </w:r>
      <w:r>
        <w:fldChar w:fldCharType="end"/>
      </w:r>
      <w:r>
        <w:tab/>
        <w:t>All capitalized terms which are used in this document are used and defined as in the Loan Modification Program adopted by this Court.</w:t>
      </w:r>
    </w:p>
    <w:p w:rsidR="00747E0C" w:rsidRDefault="00747E0C"/>
    <w:p w:rsidR="00747E0C" w:rsidRDefault="00747E0C">
      <w:pPr>
        <w:ind w:firstLine="720"/>
      </w:pPr>
      <w:r>
        <w:fldChar w:fldCharType="begin"/>
      </w:r>
      <w:r>
        <w:instrText>LISTNUM ParaNumbers1 \l 1</w:instrText>
      </w:r>
      <w:r>
        <w:fldChar w:fldCharType="end"/>
      </w:r>
      <w:r>
        <w:tab/>
        <w:t xml:space="preserve">The Loan Modification Matter which is the subject of this Motion is with regard to a note dated </w:t>
      </w:r>
      <w:r w:rsidRPr="00CC6899">
        <w:rPr>
          <w:i/>
          <w:u w:val="single"/>
        </w:rPr>
        <w:t>[insert the date of the note]</w:t>
      </w:r>
      <w:r>
        <w:t xml:space="preserve"> held by </w:t>
      </w:r>
      <w:r w:rsidRPr="00CC6899">
        <w:rPr>
          <w:i/>
          <w:u w:val="single"/>
        </w:rPr>
        <w:t>[insert the name of the Lender/Servicer]</w:t>
      </w:r>
      <w:r>
        <w:t xml:space="preserve"> and secured by Eligible Property described as </w:t>
      </w:r>
      <w:r w:rsidRPr="00CC6899">
        <w:rPr>
          <w:i/>
          <w:u w:val="single"/>
        </w:rPr>
        <w:t>[describe the collateral]</w:t>
      </w:r>
      <w:r>
        <w:t xml:space="preserve">.  The </w:t>
      </w:r>
      <w:r>
        <w:rPr>
          <w:i/>
          <w:iCs/>
        </w:rPr>
        <w:t xml:space="preserve">Initial Notice of Loan Modification Matter </w:t>
      </w:r>
      <w:r>
        <w:t xml:space="preserve">was filed on </w:t>
      </w:r>
      <w:r w:rsidRPr="00CC6899">
        <w:rPr>
          <w:i/>
          <w:u w:val="single"/>
        </w:rPr>
        <w:t>[insert filing date]</w:t>
      </w:r>
      <w:r>
        <w:t xml:space="preserve"> as docket number </w:t>
      </w:r>
      <w:r w:rsidRPr="00CC6899">
        <w:rPr>
          <w:i/>
          <w:u w:val="single"/>
        </w:rPr>
        <w:t>[insert the docket number on the Court’s docket]</w:t>
      </w:r>
      <w:r>
        <w:t xml:space="preserve">. </w:t>
      </w:r>
    </w:p>
    <w:p w:rsidR="00747E0C" w:rsidRDefault="00747E0C"/>
    <w:p w:rsidR="00747E0C" w:rsidRDefault="00747E0C">
      <w:pPr>
        <w:ind w:firstLine="720"/>
      </w:pPr>
      <w:r>
        <w:fldChar w:fldCharType="begin"/>
      </w:r>
      <w:r>
        <w:instrText>LISTNUM ParaNumbers1 \l 1</w:instrText>
      </w:r>
      <w:r>
        <w:fldChar w:fldCharType="end"/>
      </w:r>
      <w:r>
        <w:tab/>
        <w:t xml:space="preserve">The term of the Loan Modification Matter is extended by agreement of all of the LMM Parties until </w:t>
      </w:r>
      <w:r w:rsidRPr="00CC6899">
        <w:rPr>
          <w:i/>
          <w:u w:val="single"/>
        </w:rPr>
        <w:t>[insert the date]</w:t>
      </w:r>
      <w:r>
        <w:t xml:space="preserve">.  This agreed upon extension of the term of the Loan Modification Matter fully complies with the </w:t>
      </w:r>
      <w:r w:rsidR="0015143A">
        <w:t xml:space="preserve">provisions and requirements of </w:t>
      </w:r>
      <w:r>
        <w:t xml:space="preserve">the Bankruptcy Loan Modification Program adopted by this Court.   </w:t>
      </w:r>
    </w:p>
    <w:p w:rsidR="00747E0C" w:rsidRDefault="00747E0C">
      <w:pPr>
        <w:ind w:firstLine="2880"/>
      </w:pPr>
    </w:p>
    <w:p w:rsidR="00747E0C" w:rsidRDefault="00747E0C">
      <w:pPr>
        <w:ind w:firstLine="720"/>
      </w:pPr>
      <w:r>
        <w:t xml:space="preserve">DATED this </w:t>
      </w:r>
      <w:r>
        <w:rPr>
          <w:u w:val="single"/>
        </w:rPr>
        <w:t xml:space="preserve">           </w:t>
      </w:r>
      <w:r>
        <w:t xml:space="preserve"> day of  </w:t>
      </w:r>
      <w:r>
        <w:rPr>
          <w:u w:val="single"/>
        </w:rPr>
        <w:t xml:space="preserve">                                       </w:t>
      </w:r>
      <w:r>
        <w:t>, 20</w:t>
      </w:r>
      <w:r>
        <w:rPr>
          <w:u w:val="single"/>
        </w:rPr>
        <w:t xml:space="preserve">       </w:t>
      </w:r>
      <w:r>
        <w:t>.</w:t>
      </w:r>
    </w:p>
    <w:p w:rsidR="00747E0C" w:rsidRDefault="00747E0C"/>
    <w:p w:rsidR="00747E0C" w:rsidRDefault="00747E0C"/>
    <w:p w:rsidR="00747E0C" w:rsidRDefault="00747E0C">
      <w:pPr>
        <w:ind w:firstLine="5040"/>
      </w:pPr>
      <w:r>
        <w:t>If signed in an individual capacity:</w:t>
      </w:r>
    </w:p>
    <w:p w:rsidR="00747E0C" w:rsidRDefault="00747E0C"/>
    <w:p w:rsidR="00747E0C" w:rsidRDefault="00747E0C">
      <w:pPr>
        <w:ind w:firstLine="5040"/>
      </w:pPr>
      <w:r>
        <w:rPr>
          <w:u w:val="single"/>
        </w:rPr>
        <w:t xml:space="preserve">                                              </w:t>
      </w:r>
    </w:p>
    <w:p w:rsidR="00747E0C" w:rsidRPr="00CC6899" w:rsidRDefault="00747E0C">
      <w:pPr>
        <w:ind w:firstLine="5040"/>
        <w:rPr>
          <w:i/>
        </w:rPr>
      </w:pPr>
      <w:r w:rsidRPr="00CC6899">
        <w:rPr>
          <w:i/>
        </w:rPr>
        <w:t>[Name of Additional Party]</w:t>
      </w:r>
    </w:p>
    <w:p w:rsidR="00747E0C" w:rsidRDefault="00747E0C"/>
    <w:p w:rsidR="00CC6899" w:rsidRDefault="00CC6899">
      <w:pPr>
        <w:ind w:firstLine="5040"/>
      </w:pPr>
    </w:p>
    <w:p w:rsidR="00AE356E" w:rsidRDefault="00AE356E">
      <w:pPr>
        <w:ind w:firstLine="5040"/>
      </w:pPr>
    </w:p>
    <w:p w:rsidR="00AE356E" w:rsidRDefault="00AE356E">
      <w:pPr>
        <w:ind w:firstLine="5040"/>
      </w:pPr>
    </w:p>
    <w:p w:rsidR="00476BB1" w:rsidRDefault="00476BB1">
      <w:pPr>
        <w:widowControl/>
        <w:autoSpaceDE/>
        <w:autoSpaceDN/>
        <w:adjustRightInd/>
      </w:pPr>
      <w:r>
        <w:br w:type="page"/>
      </w:r>
    </w:p>
    <w:p w:rsidR="00747E0C" w:rsidRDefault="00747E0C">
      <w:pPr>
        <w:ind w:firstLine="5040"/>
      </w:pPr>
      <w:bookmarkStart w:id="1" w:name="_GoBack"/>
      <w:bookmarkEnd w:id="1"/>
      <w:r>
        <w:t>If signed on behalf of a business entity:</w:t>
      </w:r>
    </w:p>
    <w:p w:rsidR="00747E0C" w:rsidRDefault="00747E0C"/>
    <w:p w:rsidR="00747E0C" w:rsidRDefault="00747E0C">
      <w:pPr>
        <w:ind w:firstLine="5040"/>
      </w:pPr>
      <w:r>
        <w:rPr>
          <w:u w:val="single"/>
        </w:rPr>
        <w:t xml:space="preserve">                                              </w:t>
      </w:r>
    </w:p>
    <w:p w:rsidR="00747E0C" w:rsidRDefault="00747E0C">
      <w:pPr>
        <w:ind w:firstLine="5040"/>
      </w:pPr>
      <w:r>
        <w:t>Signature line</w:t>
      </w:r>
    </w:p>
    <w:p w:rsidR="00747E0C" w:rsidRDefault="00747E0C">
      <w:pPr>
        <w:ind w:firstLine="720"/>
      </w:pPr>
    </w:p>
    <w:p w:rsidR="00747E0C" w:rsidRDefault="00747E0C">
      <w:pPr>
        <w:ind w:firstLine="5040"/>
      </w:pPr>
      <w:r>
        <w:t>ON BEHALF OF:</w:t>
      </w:r>
    </w:p>
    <w:p w:rsidR="00747E0C" w:rsidRDefault="00747E0C">
      <w:pPr>
        <w:ind w:firstLine="5040"/>
      </w:pPr>
    </w:p>
    <w:p w:rsidR="00747E0C" w:rsidRDefault="00747E0C">
      <w:pPr>
        <w:ind w:firstLine="5040"/>
        <w:rPr>
          <w:u w:val="single"/>
        </w:rPr>
      </w:pPr>
      <w:r>
        <w:rPr>
          <w:u w:val="single"/>
        </w:rPr>
        <w:t xml:space="preserve">                                              </w:t>
      </w:r>
    </w:p>
    <w:p w:rsidR="00747E0C" w:rsidRPr="003F433E" w:rsidRDefault="00747E0C">
      <w:pPr>
        <w:ind w:firstLine="5040"/>
        <w:rPr>
          <w:i/>
        </w:rPr>
      </w:pPr>
      <w:r w:rsidRPr="003F433E">
        <w:rPr>
          <w:i/>
        </w:rPr>
        <w:t>[name of Additional Party]</w:t>
      </w:r>
    </w:p>
    <w:p w:rsidR="00CC6899" w:rsidRDefault="00CC6899">
      <w:pPr>
        <w:ind w:firstLine="5040"/>
      </w:pPr>
    </w:p>
    <w:p w:rsidR="00747E0C" w:rsidRDefault="00747E0C">
      <w:pPr>
        <w:ind w:firstLine="5040"/>
      </w:pPr>
      <w:r>
        <w:t xml:space="preserve">By: </w:t>
      </w:r>
      <w:r>
        <w:rPr>
          <w:u w:val="single"/>
        </w:rPr>
        <w:t xml:space="preserve">                                         </w:t>
      </w:r>
    </w:p>
    <w:p w:rsidR="00747E0C" w:rsidRPr="003F433E" w:rsidRDefault="00747E0C">
      <w:pPr>
        <w:ind w:firstLine="5040"/>
        <w:rPr>
          <w:i/>
        </w:rPr>
      </w:pPr>
      <w:r w:rsidRPr="003F433E">
        <w:rPr>
          <w:i/>
        </w:rPr>
        <w:t>[printed name of signatory]</w:t>
      </w:r>
    </w:p>
    <w:p w:rsidR="00CC6899" w:rsidRDefault="00CC6899">
      <w:pPr>
        <w:ind w:firstLine="5040"/>
      </w:pPr>
    </w:p>
    <w:p w:rsidR="00747E0C" w:rsidRDefault="00747E0C">
      <w:pPr>
        <w:ind w:firstLine="5040"/>
      </w:pPr>
      <w:r>
        <w:t xml:space="preserve">Its: </w:t>
      </w:r>
      <w:r w:rsidR="00D85C79">
        <w:t>________________________________</w:t>
      </w:r>
    </w:p>
    <w:p w:rsidR="00747E0C" w:rsidRDefault="00747E0C">
      <w:pPr>
        <w:ind w:firstLine="5040"/>
        <w:sectPr w:rsidR="00747E0C" w:rsidSect="005320CF">
          <w:headerReference w:type="default" r:id="rId7"/>
          <w:footerReference w:type="default" r:id="rId8"/>
          <w:pgSz w:w="12240" w:h="15840"/>
          <w:pgMar w:top="1440" w:right="1440" w:bottom="1440" w:left="1440" w:header="720" w:footer="720" w:gutter="0"/>
          <w:cols w:space="720"/>
          <w:noEndnote/>
          <w:titlePg/>
          <w:docGrid w:linePitch="326"/>
        </w:sectPr>
      </w:pPr>
    </w:p>
    <w:p w:rsidR="00747E0C" w:rsidRPr="003F433E" w:rsidRDefault="00747E0C">
      <w:pPr>
        <w:ind w:firstLine="5040"/>
        <w:rPr>
          <w:i/>
        </w:rPr>
      </w:pPr>
      <w:r w:rsidRPr="003F433E">
        <w:rPr>
          <w:i/>
        </w:rPr>
        <w:t>[title of signatory]</w:t>
      </w:r>
    </w:p>
    <w:p w:rsidR="00747E0C" w:rsidRDefault="00747E0C"/>
    <w:p w:rsidR="001C05DF" w:rsidRDefault="001C05DF" w:rsidP="001C05DF"/>
    <w:p w:rsidR="001C05DF" w:rsidRDefault="001C05DF" w:rsidP="001C05DF"/>
    <w:p w:rsidR="001C05DF" w:rsidRDefault="001C05DF" w:rsidP="001C05DF"/>
    <w:p w:rsidR="001C05DF" w:rsidRDefault="001C05DF" w:rsidP="001C05DF"/>
    <w:p w:rsidR="00747E0C" w:rsidRDefault="00747E0C" w:rsidP="001C05DF">
      <w:pPr>
        <w:jc w:val="center"/>
      </w:pPr>
      <w:r>
        <w:rPr>
          <w:b/>
          <w:bCs/>
          <w:u w:val="single"/>
        </w:rPr>
        <w:t>CERTIFICATE OF SERVICE</w:t>
      </w:r>
    </w:p>
    <w:p w:rsidR="00747E0C" w:rsidRDefault="00747E0C"/>
    <w:p w:rsidR="00747E0C" w:rsidRDefault="00747E0C">
      <w:pPr>
        <w:ind w:firstLine="720"/>
      </w:pPr>
      <w:r>
        <w:t xml:space="preserve">I, the undersigned, hereby certify that a copy of the foregoing was served on the Chapter 13 Trustee by </w:t>
      </w:r>
      <w:r w:rsidRPr="00CC6899">
        <w:rPr>
          <w:i/>
          <w:u w:val="single"/>
        </w:rPr>
        <w:t>[describe method of service]</w:t>
      </w:r>
      <w:r>
        <w:t xml:space="preserve"> on the ________ day of _____________, 20__.</w:t>
      </w:r>
    </w:p>
    <w:p w:rsidR="00747E0C" w:rsidRDefault="00747E0C"/>
    <w:p w:rsidR="00747E0C" w:rsidRDefault="00747E0C">
      <w:pPr>
        <w:ind w:firstLine="5040"/>
      </w:pPr>
      <w:r>
        <w:rPr>
          <w:u w:val="single"/>
        </w:rPr>
        <w:t xml:space="preserve">                                              </w:t>
      </w:r>
    </w:p>
    <w:p w:rsidR="00747E0C" w:rsidRPr="00CC6899" w:rsidRDefault="00747E0C">
      <w:pPr>
        <w:ind w:firstLine="5040"/>
        <w:rPr>
          <w:i/>
        </w:rPr>
      </w:pPr>
      <w:r w:rsidRPr="00CC6899">
        <w:rPr>
          <w:i/>
        </w:rPr>
        <w:t xml:space="preserve">[Name of person effectuating service] </w:t>
      </w:r>
    </w:p>
    <w:sectPr w:rsidR="00747E0C" w:rsidRPr="00CC6899" w:rsidSect="00747E0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0C" w:rsidRDefault="00747E0C" w:rsidP="00747E0C">
      <w:r>
        <w:separator/>
      </w:r>
    </w:p>
  </w:endnote>
  <w:endnote w:type="continuationSeparator" w:id="0">
    <w:p w:rsidR="00747E0C" w:rsidRDefault="00747E0C" w:rsidP="0074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99" w:rsidRPr="00CC6899" w:rsidRDefault="00A5583B" w:rsidP="005B0C8B">
    <w:pPr>
      <w:pStyle w:val="Footer"/>
      <w:rPr>
        <w:sz w:val="20"/>
        <w:szCs w:val="20"/>
      </w:rPr>
    </w:pPr>
    <w:r w:rsidRPr="00A5583B">
      <w:rPr>
        <w:sz w:val="20"/>
        <w:szCs w:val="20"/>
      </w:rPr>
      <w:t>Notice of Extension of Loan Modification Matter</w:t>
    </w:r>
    <w:r w:rsidR="00CC6899">
      <w:rPr>
        <w:sz w:val="20"/>
        <w:szCs w:val="20"/>
      </w:rPr>
      <w:tab/>
      <w:t xml:space="preserve">                                                </w:t>
    </w:r>
    <w:r w:rsidR="005320CF">
      <w:rPr>
        <w:sz w:val="20"/>
        <w:szCs w:val="20"/>
      </w:rPr>
      <w:t>Page</w:t>
    </w:r>
    <w:r w:rsidR="00CC6899">
      <w:rPr>
        <w:sz w:val="20"/>
        <w:szCs w:val="20"/>
      </w:rPr>
      <w:t xml:space="preserve"> </w:t>
    </w:r>
    <w:r w:rsidR="005B0C8B" w:rsidRPr="00CC6899">
      <w:rPr>
        <w:sz w:val="20"/>
        <w:szCs w:val="20"/>
      </w:rPr>
      <w:fldChar w:fldCharType="begin"/>
    </w:r>
    <w:r w:rsidR="005B0C8B" w:rsidRPr="00CC6899">
      <w:rPr>
        <w:sz w:val="20"/>
        <w:szCs w:val="20"/>
      </w:rPr>
      <w:instrText xml:space="preserve"> PAGE   \* MERGEFORMAT </w:instrText>
    </w:r>
    <w:r w:rsidR="005B0C8B" w:rsidRPr="00CC6899">
      <w:rPr>
        <w:sz w:val="20"/>
        <w:szCs w:val="20"/>
      </w:rPr>
      <w:fldChar w:fldCharType="separate"/>
    </w:r>
    <w:r w:rsidR="00476BB1">
      <w:rPr>
        <w:noProof/>
        <w:sz w:val="20"/>
        <w:szCs w:val="20"/>
      </w:rPr>
      <w:t>2</w:t>
    </w:r>
    <w:r w:rsidR="005B0C8B" w:rsidRPr="00CC6899">
      <w:rPr>
        <w:noProof/>
        <w:sz w:val="20"/>
        <w:szCs w:val="20"/>
      </w:rPr>
      <w:fldChar w:fldCharType="end"/>
    </w:r>
  </w:p>
  <w:p w:rsidR="00A5583B" w:rsidRPr="00A5583B" w:rsidRDefault="00CC6899" w:rsidP="00A5583B">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47E0C" w:rsidRDefault="00747E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0C" w:rsidRDefault="00747E0C" w:rsidP="00747E0C">
      <w:r>
        <w:separator/>
      </w:r>
    </w:p>
  </w:footnote>
  <w:footnote w:type="continuationSeparator" w:id="0">
    <w:p w:rsidR="00747E0C" w:rsidRDefault="00747E0C" w:rsidP="0074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3B" w:rsidRPr="00A5583B" w:rsidRDefault="00A5583B">
    <w:pPr>
      <w:pStyle w:val="Header"/>
      <w:rPr>
        <w:sz w:val="20"/>
        <w:szCs w:val="20"/>
      </w:rPr>
    </w:pPr>
    <w:r>
      <w:tab/>
    </w:r>
    <w:r>
      <w:tab/>
    </w:r>
    <w:r w:rsidRPr="00A5583B">
      <w:rPr>
        <w:sz w:val="20"/>
        <w:szCs w:val="20"/>
      </w:rPr>
      <w:t>BTXN 303 (rev 09/18)</w:t>
    </w:r>
  </w:p>
  <w:p w:rsidR="00A5583B" w:rsidRDefault="00A55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0C"/>
    <w:rsid w:val="0005085E"/>
    <w:rsid w:val="00096D0E"/>
    <w:rsid w:val="0015143A"/>
    <w:rsid w:val="001C05DF"/>
    <w:rsid w:val="003F433E"/>
    <w:rsid w:val="00476BB1"/>
    <w:rsid w:val="005320CF"/>
    <w:rsid w:val="005B0C8B"/>
    <w:rsid w:val="005C7CC4"/>
    <w:rsid w:val="00747E0C"/>
    <w:rsid w:val="00A5583B"/>
    <w:rsid w:val="00AE356E"/>
    <w:rsid w:val="00CC6899"/>
    <w:rsid w:val="00D22C89"/>
    <w:rsid w:val="00D85C79"/>
    <w:rsid w:val="00E933B3"/>
    <w:rsid w:val="00F9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EDE15C"/>
  <w14:defaultImageDpi w14:val="96"/>
  <w15:docId w15:val="{FC09E118-7332-444C-A479-148CCFEA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A5583B"/>
    <w:pPr>
      <w:tabs>
        <w:tab w:val="center" w:pos="4680"/>
        <w:tab w:val="right" w:pos="9360"/>
      </w:tabs>
    </w:pPr>
  </w:style>
  <w:style w:type="character" w:customStyle="1" w:styleId="HeaderChar">
    <w:name w:val="Header Char"/>
    <w:link w:val="Header"/>
    <w:uiPriority w:val="99"/>
    <w:rsid w:val="00A5583B"/>
    <w:rPr>
      <w:rFonts w:ascii="Times New Roman" w:hAnsi="Times New Roman" w:cs="Times New Roman"/>
      <w:sz w:val="24"/>
      <w:szCs w:val="24"/>
    </w:rPr>
  </w:style>
  <w:style w:type="paragraph" w:styleId="Footer">
    <w:name w:val="footer"/>
    <w:basedOn w:val="Normal"/>
    <w:link w:val="FooterChar"/>
    <w:uiPriority w:val="99"/>
    <w:unhideWhenUsed/>
    <w:rsid w:val="00A5583B"/>
    <w:pPr>
      <w:tabs>
        <w:tab w:val="center" w:pos="4680"/>
        <w:tab w:val="right" w:pos="9360"/>
      </w:tabs>
    </w:pPr>
  </w:style>
  <w:style w:type="character" w:customStyle="1" w:styleId="FooterChar">
    <w:name w:val="Footer Char"/>
    <w:link w:val="Footer"/>
    <w:uiPriority w:val="99"/>
    <w:rsid w:val="00A558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285</Words>
  <Characters>1959</Characters>
  <Application>Microsoft Office Word</Application>
  <DocSecurity>0</DocSecurity>
  <Lines>93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Kanisha Goodwin</dc:creator>
  <cp:keywords/>
  <dc:description/>
  <cp:lastModifiedBy>Rob Colwell</cp:lastModifiedBy>
  <cp:revision>6</cp:revision>
  <dcterms:created xsi:type="dcterms:W3CDTF">2018-09-10T19:37:00Z</dcterms:created>
  <dcterms:modified xsi:type="dcterms:W3CDTF">2018-09-11T16:10:00Z</dcterms:modified>
</cp:coreProperties>
</file>