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972" w:rsidRDefault="000C6972" w:rsidP="000C6972">
      <w:pPr>
        <w:jc w:val="center"/>
      </w:pPr>
      <w:bookmarkStart w:id="0" w:name="_Hlk524096169"/>
      <w:r w:rsidRPr="00924883">
        <w:t xml:space="preserve">UNITED STATES BANKRUPTCY COURT </w:t>
      </w:r>
    </w:p>
    <w:p w:rsidR="000C6972" w:rsidRDefault="000C6972" w:rsidP="000C6972">
      <w:pPr>
        <w:jc w:val="center"/>
      </w:pPr>
      <w:r w:rsidRPr="00924883">
        <w:t>NORTHERN DISTRICT OF TEXAS</w:t>
      </w:r>
    </w:p>
    <w:p w:rsidR="00C24E0C" w:rsidRDefault="00C24E0C" w:rsidP="000C6972">
      <w:pPr>
        <w:jc w:val="center"/>
      </w:pPr>
    </w:p>
    <w:p w:rsidR="00C24E0C" w:rsidRDefault="00645579" w:rsidP="00645579">
      <w:pPr>
        <w:widowControl/>
        <w:tabs>
          <w:tab w:val="center" w:pos="4680"/>
        </w:tabs>
        <w:ind w:left="4320"/>
        <w:rPr>
          <w:rFonts w:ascii="TimesNewRoman" w:hAnsi="TimesNewRoman" w:cs="TimesNewRoman"/>
        </w:rPr>
      </w:pPr>
      <w:r>
        <w:rPr>
          <w:rFonts w:ascii="TimesNewRoman" w:hAnsi="TimesNewRoman" w:cs="TimesNewRoman"/>
        </w:rPr>
        <w:tab/>
        <w:t xml:space="preserve"> </w:t>
      </w:r>
      <w:r w:rsidR="00C24E0C">
        <w:rPr>
          <w:rFonts w:ascii="TimesNewRoman" w:hAnsi="TimesNewRoman" w:cs="TimesNewRoman"/>
        </w:rPr>
        <w:t>§</w:t>
      </w:r>
    </w:p>
    <w:p w:rsidR="00C24E0C" w:rsidRDefault="00645579" w:rsidP="00645579">
      <w:pPr>
        <w:widowControl/>
        <w:tabs>
          <w:tab w:val="center" w:pos="4680"/>
        </w:tabs>
        <w:ind w:left="1440" w:firstLine="720"/>
        <w:rPr>
          <w:rFonts w:ascii="TimesNewRoman" w:hAnsi="TimesNewRoman" w:cs="TimesNewRoman"/>
        </w:rPr>
      </w:pPr>
      <w:r>
        <w:rPr>
          <w:rFonts w:ascii="TimesNewRoman" w:hAnsi="TimesNewRoman" w:cs="TimesNewRoman"/>
        </w:rPr>
        <w:tab/>
        <w:t xml:space="preserve"> </w:t>
      </w:r>
      <w:bookmarkStart w:id="1" w:name="_GoBack"/>
      <w:bookmarkEnd w:id="1"/>
      <w:r w:rsidR="00C24E0C">
        <w:rPr>
          <w:rFonts w:ascii="TimesNewRoman" w:hAnsi="TimesNewRoman" w:cs="TimesNewRoman"/>
        </w:rPr>
        <w:t>§</w:t>
      </w:r>
    </w:p>
    <w:p w:rsidR="00C24E0C" w:rsidRDefault="00C24E0C" w:rsidP="00C24E0C">
      <w:pPr>
        <w:tabs>
          <w:tab w:val="center" w:pos="4680"/>
        </w:tabs>
        <w:jc w:val="both"/>
        <w:rPr>
          <w:rFonts w:ascii="TimesNewRoman" w:hAnsi="TimesNewRoman" w:cs="TimesNewRoman"/>
        </w:rPr>
      </w:pPr>
      <w:bookmarkStart w:id="2" w:name="_Hlk523833370"/>
      <w:r>
        <w:rPr>
          <w:rFonts w:ascii="TimesNewRoman" w:hAnsi="TimesNewRoman" w:cs="TimesNewRoman"/>
        </w:rPr>
        <w:t>In Re</w:t>
      </w:r>
      <w:proofErr w:type="gramStart"/>
      <w:r>
        <w:rPr>
          <w:rFonts w:ascii="TimesNewRoman" w:hAnsi="TimesNewRoman" w:cs="TimesNewRoman"/>
        </w:rPr>
        <w:t>:_</w:t>
      </w:r>
      <w:proofErr w:type="gramEnd"/>
      <w:r>
        <w:rPr>
          <w:rFonts w:ascii="TimesNewRoman" w:hAnsi="TimesNewRoman" w:cs="TimesNewRoman"/>
        </w:rPr>
        <w:t>_____________________________</w:t>
      </w:r>
      <w:r>
        <w:rPr>
          <w:rFonts w:ascii="TimesNewRoman" w:hAnsi="TimesNewRoman" w:cs="TimesNewRoman"/>
        </w:rPr>
        <w:tab/>
        <w:t xml:space="preserve"> § </w:t>
      </w:r>
    </w:p>
    <w:bookmarkEnd w:id="2"/>
    <w:p w:rsidR="00C24E0C" w:rsidRDefault="00C24E0C" w:rsidP="00C24E0C">
      <w:pPr>
        <w:tabs>
          <w:tab w:val="center" w:pos="4680"/>
        </w:tabs>
        <w:jc w:val="both"/>
        <w:rPr>
          <w:rFonts w:ascii="TimesNewRoman" w:hAnsi="TimesNewRoman" w:cs="TimesNewRoman"/>
        </w:rPr>
      </w:pPr>
      <w:r>
        <w:rPr>
          <w:rFonts w:ascii="TimesNewRoman" w:hAnsi="TimesNewRoman" w:cs="TimesNewRoman"/>
        </w:rPr>
        <w:t xml:space="preserve">     ______________________________  </w:t>
      </w:r>
      <w:r>
        <w:rPr>
          <w:rFonts w:ascii="TimesNewRoman" w:hAnsi="TimesNewRoman" w:cs="TimesNewRoman"/>
        </w:rPr>
        <w:tab/>
        <w:t xml:space="preserve"> §</w:t>
      </w:r>
      <w:r>
        <w:rPr>
          <w:rFonts w:ascii="TimesNewRoman" w:hAnsi="TimesNewRoman" w:cs="TimesNewRoman"/>
        </w:rPr>
        <w:tab/>
        <w:t>Case No.:______________________</w:t>
      </w:r>
    </w:p>
    <w:p w:rsidR="00C24E0C" w:rsidRDefault="00F543B5" w:rsidP="00C24E0C">
      <w:pPr>
        <w:tabs>
          <w:tab w:val="center" w:pos="4680"/>
        </w:tabs>
        <w:jc w:val="both"/>
        <w:rPr>
          <w:rFonts w:ascii="TimesNewRoman" w:hAnsi="TimesNewRoman" w:cs="TimesNewRoman"/>
        </w:rPr>
      </w:pPr>
      <w:r>
        <w:rPr>
          <w:rFonts w:ascii="TimesNewRoman" w:hAnsi="TimesNewRoman" w:cs="TimesNewRoman"/>
        </w:rPr>
        <w:tab/>
        <w:t xml:space="preserve"> </w:t>
      </w:r>
      <w:r w:rsidR="00C24E0C">
        <w:rPr>
          <w:rFonts w:ascii="TimesNewRoman" w:hAnsi="TimesNewRoman" w:cs="TimesNewRoman"/>
        </w:rPr>
        <w:t>§</w:t>
      </w:r>
    </w:p>
    <w:p w:rsidR="00F543B5" w:rsidRDefault="00C24E0C" w:rsidP="00C24E0C">
      <w:pPr>
        <w:tabs>
          <w:tab w:val="center" w:pos="4680"/>
        </w:tabs>
        <w:jc w:val="both"/>
        <w:rPr>
          <w:rFonts w:ascii="TimesNewRoman" w:hAnsi="TimesNewRoman" w:cs="TimesNewRoman"/>
        </w:rPr>
      </w:pPr>
      <w:r>
        <w:rPr>
          <w:rFonts w:ascii="TimesNewRoman" w:hAnsi="TimesNewRoman" w:cs="TimesNewRoman"/>
        </w:rPr>
        <w:t xml:space="preserve">                        Debtor(s)</w:t>
      </w:r>
      <w:r>
        <w:rPr>
          <w:rFonts w:ascii="TimesNewRoman" w:hAnsi="TimesNewRoman" w:cs="TimesNewRoman"/>
        </w:rPr>
        <w:tab/>
        <w:t xml:space="preserve"> § </w:t>
      </w:r>
    </w:p>
    <w:p w:rsidR="00C24E0C" w:rsidRPr="00F543B5" w:rsidRDefault="00F543B5" w:rsidP="00C24E0C">
      <w:pPr>
        <w:tabs>
          <w:tab w:val="center" w:pos="4680"/>
        </w:tabs>
        <w:jc w:val="both"/>
        <w:rPr>
          <w:rFonts w:ascii="TimesNewRoman" w:hAnsi="TimesNewRoman" w:cs="TimesNewRoman"/>
        </w:rPr>
      </w:pPr>
      <w:r>
        <w:rPr>
          <w:rFonts w:ascii="TimesNewRoman" w:hAnsi="TimesNewRoman" w:cs="TimesNewRoman"/>
        </w:rPr>
        <w:tab/>
        <w:t xml:space="preserve"> </w:t>
      </w:r>
      <w:r w:rsidR="00C24E0C">
        <w:rPr>
          <w:rFonts w:ascii="TimesNewRoman" w:hAnsi="TimesNewRoman" w:cs="TimesNewRoman"/>
        </w:rPr>
        <w:t>§</w:t>
      </w:r>
      <w:r w:rsidR="00C24E0C">
        <w:rPr>
          <w:rFonts w:ascii="TimesNewRoman" w:hAnsi="TimesNewRoman" w:cs="TimesNewRoman"/>
        </w:rPr>
        <w:tab/>
        <w:t xml:space="preserve"> </w:t>
      </w:r>
    </w:p>
    <w:p w:rsidR="00C24E0C" w:rsidRDefault="00C24E0C" w:rsidP="000C6972">
      <w:pPr>
        <w:jc w:val="center"/>
      </w:pPr>
    </w:p>
    <w:p w:rsidR="00C24E0C" w:rsidRDefault="00C24E0C" w:rsidP="000C6972">
      <w:pPr>
        <w:jc w:val="center"/>
      </w:pPr>
    </w:p>
    <w:bookmarkEnd w:id="0"/>
    <w:p w:rsidR="00BC32D5" w:rsidRDefault="00BC32D5">
      <w:pPr>
        <w:tabs>
          <w:tab w:val="center" w:pos="4680"/>
        </w:tabs>
      </w:pPr>
      <w:r>
        <w:rPr>
          <w:b/>
          <w:bCs/>
        </w:rPr>
        <w:tab/>
      </w:r>
      <w:r>
        <w:rPr>
          <w:b/>
          <w:bCs/>
          <w:u w:val="single"/>
        </w:rPr>
        <w:t>MOTION TO APPROVE LOAN MODIFICATION AGREEMENT</w:t>
      </w:r>
    </w:p>
    <w:p w:rsidR="00BC32D5" w:rsidRDefault="00BC32D5"/>
    <w:p w:rsidR="00BC32D5" w:rsidRDefault="00BC32D5" w:rsidP="008B3D60">
      <w:pPr>
        <w:jc w:val="both"/>
        <w:rPr>
          <w:b/>
          <w:bCs/>
        </w:rPr>
      </w:pPr>
      <w:r>
        <w:rPr>
          <w:b/>
          <w:bCs/>
        </w:rPr>
        <w:t xml:space="preserve">NO HEARING WILL BE CONDUCTED HEREON UNLESS A WRITTEN OBJECTION IS FILED WITH THE CLERK OF THE UNITED STATES BANKRUPTCY COURT AT </w:t>
      </w:r>
      <w:r w:rsidRPr="00371A96">
        <w:rPr>
          <w:b/>
          <w:bCs/>
          <w:i/>
          <w:u w:val="single"/>
        </w:rPr>
        <w:t>[INSERT ADDRESS</w:t>
      </w:r>
      <w:r w:rsidR="00D80193" w:rsidRPr="00371A96">
        <w:rPr>
          <w:b/>
          <w:bCs/>
          <w:i/>
          <w:u w:val="single"/>
        </w:rPr>
        <w:t xml:space="preserve"> FOR COURT</w:t>
      </w:r>
      <w:r w:rsidRPr="00371A96">
        <w:rPr>
          <w:b/>
          <w:bCs/>
          <w:i/>
          <w:u w:val="single"/>
        </w:rPr>
        <w:t>]</w:t>
      </w:r>
      <w:r>
        <w:rPr>
          <w:b/>
          <w:bCs/>
        </w:rPr>
        <w:t xml:space="preserve"> ON OR BEFORE </w:t>
      </w:r>
      <w:r w:rsidRPr="00371A96">
        <w:rPr>
          <w:b/>
          <w:bCs/>
          <w:i/>
          <w:u w:val="single"/>
        </w:rPr>
        <w:t>[INSERT DATE]</w:t>
      </w:r>
      <w:r>
        <w:rPr>
          <w:b/>
          <w:bCs/>
        </w:rPr>
        <w:t xml:space="preserve"> WHICH IS AT LEAST FOURTEEN (14) DAYS FROM THE DATE OF SERVICE HEREOF.</w:t>
      </w:r>
    </w:p>
    <w:p w:rsidR="00BC32D5" w:rsidRDefault="00BC32D5" w:rsidP="008B3D60">
      <w:pPr>
        <w:jc w:val="both"/>
        <w:rPr>
          <w:b/>
          <w:bCs/>
        </w:rPr>
      </w:pPr>
    </w:p>
    <w:p w:rsidR="00BC32D5" w:rsidRDefault="00BC32D5" w:rsidP="008B3D60">
      <w:pPr>
        <w:jc w:val="both"/>
        <w:rPr>
          <w:b/>
          <w:bCs/>
        </w:rPr>
      </w:pPr>
      <w:r>
        <w:rPr>
          <w:b/>
          <w:bCs/>
        </w:rPr>
        <w:t xml:space="preserve">ANY OBJECTION SHALL BE IN WRITING AND FILED WITH THE CLERK AND SHALL BE SERVED UPON MOVANT(S) AND ANY COUNSEL FOR THE MOVANT(S) PRIOR TO THE OBJECTION DEADLINE SET FORTH HEREIN.  IF A TIMELY OBJECTION IS FILED, MOVANT(S) SHALL SET A HEARING ON THE MOTION.  NOTICE OF SAID HEARING WILL BE SERVED ONLY ON A PARTY FILING A WRITTEN OBJECTION. </w:t>
      </w:r>
    </w:p>
    <w:p w:rsidR="00BC32D5" w:rsidRDefault="00BC32D5" w:rsidP="008B3D60">
      <w:pPr>
        <w:jc w:val="both"/>
        <w:rPr>
          <w:b/>
          <w:bCs/>
        </w:rPr>
      </w:pPr>
    </w:p>
    <w:p w:rsidR="00BC32D5" w:rsidRDefault="00BC32D5" w:rsidP="008B3D60">
      <w:pPr>
        <w:jc w:val="both"/>
      </w:pPr>
      <w:r>
        <w:rPr>
          <w:b/>
          <w:bCs/>
        </w:rPr>
        <w:t>ANY PARTY THAT DOES NOT FILE A</w:t>
      </w:r>
      <w:r w:rsidR="00CA2004">
        <w:rPr>
          <w:b/>
          <w:bCs/>
        </w:rPr>
        <w:t>N</w:t>
      </w:r>
      <w:r>
        <w:rPr>
          <w:b/>
          <w:bCs/>
        </w:rPr>
        <w:t xml:space="preserve"> OBJECTION SHALL BE DEEMED TO</w:t>
      </w:r>
      <w:r w:rsidR="00CA2004">
        <w:rPr>
          <w:b/>
          <w:bCs/>
        </w:rPr>
        <w:t xml:space="preserve"> </w:t>
      </w:r>
      <w:r>
        <w:rPr>
          <w:b/>
          <w:bCs/>
        </w:rPr>
        <w:t>HAVE CONSENTED TO THE RELIEF SOUGHT HEREIN AND THE COURT MAY ENTER AN ORDER GRANTING THE RELIEF SOUGHT OR THE NOTICED ACTION MAY BE TAKEN.</w:t>
      </w:r>
    </w:p>
    <w:p w:rsidR="00BC32D5" w:rsidRDefault="00BC32D5">
      <w:pPr>
        <w:ind w:firstLine="2160"/>
      </w:pPr>
    </w:p>
    <w:p w:rsidR="00BC32D5" w:rsidRDefault="00BC32D5">
      <w:pPr>
        <w:ind w:firstLine="720"/>
      </w:pPr>
      <w:r>
        <w:t>TO THE HONORABLE JUDGE OF SAID COURT:</w:t>
      </w:r>
    </w:p>
    <w:p w:rsidR="00BC32D5" w:rsidRDefault="00BC32D5"/>
    <w:p w:rsidR="00BC32D5" w:rsidRDefault="00BC32D5">
      <w:pPr>
        <w:ind w:firstLine="720"/>
      </w:pPr>
      <w:r>
        <w:t xml:space="preserve">Comes now </w:t>
      </w:r>
      <w:r w:rsidRPr="001C21AF">
        <w:rPr>
          <w:i/>
          <w:u w:val="single"/>
        </w:rPr>
        <w:t>[insert name of Debtor(s)]</w:t>
      </w:r>
      <w:r>
        <w:t xml:space="preserve"> OR </w:t>
      </w:r>
      <w:r w:rsidRPr="001C21AF">
        <w:rPr>
          <w:i/>
          <w:u w:val="single"/>
        </w:rPr>
        <w:t>[insert name of Lender]</w:t>
      </w:r>
      <w:r>
        <w:t xml:space="preserve"> (“</w:t>
      </w:r>
      <w:r w:rsidR="003A5E8A">
        <w:t>Movant(s)</w:t>
      </w:r>
      <w:r>
        <w:t>”) and file</w:t>
      </w:r>
      <w:r w:rsidR="003A5E8A">
        <w:t>(</w:t>
      </w:r>
      <w:r>
        <w:t>s</w:t>
      </w:r>
      <w:r w:rsidR="003A5E8A">
        <w:t>)</w:t>
      </w:r>
      <w:r>
        <w:t xml:space="preserve"> this Motion to Approve Loan Modification Agreement and, for same, would respectfully show the Court as follows:</w:t>
      </w:r>
    </w:p>
    <w:p w:rsidR="00BC32D5" w:rsidRDefault="00BC32D5"/>
    <w:p w:rsidR="00BC32D5" w:rsidRDefault="00BC32D5">
      <w:pPr>
        <w:ind w:firstLine="720"/>
      </w:pPr>
      <w:r>
        <w:fldChar w:fldCharType="begin"/>
      </w:r>
      <w:r>
        <w:instrText>LISTNUM ParaNumbers1 \l 1</w:instrText>
      </w:r>
      <w:r>
        <w:fldChar w:fldCharType="end"/>
      </w:r>
      <w:r>
        <w:tab/>
        <w:t>All capitalized terms which are used in this document are used and defined as in the Loan Modification Program adopted by this Court.</w:t>
      </w:r>
    </w:p>
    <w:p w:rsidR="00BC32D5" w:rsidRDefault="00BC32D5"/>
    <w:p w:rsidR="00BC32D5" w:rsidRDefault="00BC32D5">
      <w:pPr>
        <w:ind w:firstLine="720"/>
      </w:pPr>
      <w:r>
        <w:fldChar w:fldCharType="begin"/>
      </w:r>
      <w:r>
        <w:instrText>LISTNUM ParaNumbers1 \l 1</w:instrText>
      </w:r>
      <w:r>
        <w:fldChar w:fldCharType="end"/>
      </w:r>
      <w:r>
        <w:tab/>
        <w:t xml:space="preserve">The Movant seeks approval of a Loan Modification Agreement by and between </w:t>
      </w:r>
      <w:r w:rsidRPr="001C21AF">
        <w:rPr>
          <w:i/>
          <w:u w:val="single"/>
        </w:rPr>
        <w:t>[insert name of Debtor(s)]</w:t>
      </w:r>
      <w:r>
        <w:t xml:space="preserve"> “Debtor</w:t>
      </w:r>
      <w:r w:rsidR="003A5E8A">
        <w:t>(s)</w:t>
      </w:r>
      <w:r>
        <w:t xml:space="preserve">” and </w:t>
      </w:r>
      <w:r w:rsidRPr="001C21AF">
        <w:rPr>
          <w:i/>
          <w:u w:val="single"/>
        </w:rPr>
        <w:t>[insert the name of the Lender]</w:t>
      </w:r>
      <w:r>
        <w:t xml:space="preserve"> (“Lender”) and any additional parties executing the Loan Modification Agreement.  The effective date of the Loan Modification Agreement is </w:t>
      </w:r>
      <w:r w:rsidRPr="001C21AF">
        <w:rPr>
          <w:i/>
          <w:u w:val="single"/>
        </w:rPr>
        <w:t>[insert effective date].</w:t>
      </w:r>
    </w:p>
    <w:p w:rsidR="00F543B5" w:rsidRDefault="00F543B5">
      <w:pPr>
        <w:widowControl/>
        <w:autoSpaceDE/>
        <w:autoSpaceDN/>
        <w:adjustRightInd/>
        <w:spacing w:after="160" w:line="259" w:lineRule="auto"/>
      </w:pPr>
      <w:r>
        <w:br w:type="page"/>
      </w:r>
    </w:p>
    <w:p w:rsidR="00BC32D5" w:rsidRDefault="00BC32D5"/>
    <w:p w:rsidR="00BC32D5" w:rsidRDefault="00BC32D5">
      <w:pPr>
        <w:ind w:firstLine="720"/>
      </w:pPr>
      <w:r>
        <w:fldChar w:fldCharType="begin"/>
      </w:r>
      <w:r>
        <w:instrText>LISTNUM ParaNumbers1 \l 1</w:instrText>
      </w:r>
      <w:r>
        <w:fldChar w:fldCharType="end"/>
      </w:r>
      <w:r>
        <w:tab/>
        <w:t xml:space="preserve">The names of all obligors on the Eligible Loan are </w:t>
      </w:r>
      <w:r w:rsidRPr="001C21AF">
        <w:rPr>
          <w:i/>
          <w:u w:val="single"/>
        </w:rPr>
        <w:t>[insert names of all obligors on the Eligible Loan]</w:t>
      </w:r>
      <w:r>
        <w:t>.  The obligors are collectively referred to hereafter as “Borrower”.</w:t>
      </w:r>
    </w:p>
    <w:p w:rsidR="00BC32D5" w:rsidRDefault="00BC32D5"/>
    <w:p w:rsidR="00BC32D5" w:rsidRDefault="00BC32D5">
      <w:pPr>
        <w:ind w:firstLine="720"/>
      </w:pPr>
      <w:r>
        <w:fldChar w:fldCharType="begin"/>
      </w:r>
      <w:r>
        <w:instrText>LISTNUM ParaNumbers1 \l 1</w:instrText>
      </w:r>
      <w:r>
        <w:fldChar w:fldCharType="end"/>
      </w:r>
      <w:r>
        <w:tab/>
        <w:t>The address of the Eligible Property that secures the Eligible Loan is [insert the address of the property].</w:t>
      </w:r>
    </w:p>
    <w:p w:rsidR="00BC32D5" w:rsidRDefault="00BC32D5"/>
    <w:p w:rsidR="00BC32D5" w:rsidRDefault="00BC32D5">
      <w:pPr>
        <w:ind w:firstLine="720"/>
      </w:pPr>
      <w:r>
        <w:fldChar w:fldCharType="begin"/>
      </w:r>
      <w:r>
        <w:instrText>LISTNUM ParaNumbers1 \l 1</w:instrText>
      </w:r>
      <w:r>
        <w:fldChar w:fldCharType="end"/>
      </w:r>
      <w:r>
        <w:tab/>
        <w:t xml:space="preserve">The Eligible Property </w:t>
      </w:r>
      <w:r w:rsidRPr="001C21AF">
        <w:rPr>
          <w:i/>
          <w:u w:val="single"/>
        </w:rPr>
        <w:t>[is] [is not]</w:t>
      </w:r>
      <w:r>
        <w:t xml:space="preserve"> the Debtor’s</w:t>
      </w:r>
      <w:r w:rsidR="003A5E8A">
        <w:t>(s’)</w:t>
      </w:r>
      <w:r>
        <w:t xml:space="preserve"> principal residence.</w:t>
      </w:r>
    </w:p>
    <w:p w:rsidR="001C21AF" w:rsidRDefault="001C21AF">
      <w:pPr>
        <w:ind w:firstLine="720"/>
      </w:pPr>
    </w:p>
    <w:p w:rsidR="00BC32D5" w:rsidRDefault="00BC32D5">
      <w:pPr>
        <w:ind w:firstLine="720"/>
      </w:pPr>
      <w:r>
        <w:fldChar w:fldCharType="begin"/>
      </w:r>
      <w:r>
        <w:instrText>LISTNUM ParaNumbers1 \l 1</w:instrText>
      </w:r>
      <w:r>
        <w:fldChar w:fldCharType="end"/>
      </w:r>
      <w:r>
        <w:tab/>
        <w:t xml:space="preserve">The original amount of the Eligible Loan was </w:t>
      </w:r>
      <w:r w:rsidRPr="001C21AF">
        <w:rPr>
          <w:i/>
          <w:u w:val="single"/>
        </w:rPr>
        <w:t>[insert the original loan amount]</w:t>
      </w:r>
      <w:r>
        <w:t>.</w:t>
      </w:r>
    </w:p>
    <w:p w:rsidR="001C21AF" w:rsidRDefault="001C21AF">
      <w:pPr>
        <w:ind w:firstLine="720"/>
      </w:pPr>
    </w:p>
    <w:p w:rsidR="00BC32D5" w:rsidRDefault="00BC32D5">
      <w:pPr>
        <w:ind w:firstLine="720"/>
        <w:sectPr w:rsidR="00BC32D5" w:rsidSect="006A64B7">
          <w:headerReference w:type="default" r:id="rId7"/>
          <w:footerReference w:type="default" r:id="rId8"/>
          <w:pgSz w:w="12240" w:h="15840"/>
          <w:pgMar w:top="1440" w:right="1440" w:bottom="1440" w:left="1440" w:header="720" w:footer="720" w:gutter="0"/>
          <w:cols w:space="720"/>
          <w:noEndnote/>
          <w:titlePg/>
          <w:docGrid w:linePitch="326"/>
        </w:sectPr>
      </w:pPr>
    </w:p>
    <w:p w:rsidR="00BC32D5" w:rsidRDefault="00BC32D5">
      <w:pPr>
        <w:ind w:firstLine="720"/>
      </w:pPr>
      <w:r>
        <w:fldChar w:fldCharType="begin"/>
      </w:r>
      <w:r>
        <w:instrText>LISTNUM ParaNumbers1 \l 1</w:instrText>
      </w:r>
      <w:r>
        <w:fldChar w:fldCharType="end"/>
      </w:r>
      <w:r>
        <w:tab/>
        <w:t>The following is a comparison of the current terms of the Eligible Loan and what the terms will be following the modification:</w:t>
      </w:r>
    </w:p>
    <w:p w:rsidR="00BC32D5" w:rsidRDefault="00BC32D5"/>
    <w:tbl>
      <w:tblPr>
        <w:tblW w:w="0" w:type="auto"/>
        <w:jc w:val="center"/>
        <w:tblLayout w:type="fixed"/>
        <w:tblCellMar>
          <w:left w:w="120" w:type="dxa"/>
          <w:right w:w="120" w:type="dxa"/>
        </w:tblCellMar>
        <w:tblLook w:val="0000" w:firstRow="0" w:lastRow="0" w:firstColumn="0" w:lastColumn="0" w:noHBand="0" w:noVBand="0"/>
      </w:tblPr>
      <w:tblGrid>
        <w:gridCol w:w="2880"/>
        <w:gridCol w:w="3330"/>
        <w:gridCol w:w="3150"/>
      </w:tblGrid>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Current Mortgage</w:t>
            </w: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Modified Mortgage</w:t>
            </w: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Principal</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Interest Rate</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 xml:space="preserve">     Fixed [yes/no]</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 xml:space="preserve">     Adjustable [yes/no]</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tabs>
                <w:tab w:val="center" w:pos="1455"/>
              </w:tabs>
              <w:spacing w:after="58"/>
            </w:pPr>
            <w:r>
              <w:tab/>
            </w: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Term of the loan in months</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Date of the last payment</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rPr>
                <w:b/>
                <w:bCs/>
              </w:rPr>
              <w:t>MONTHLY PAYMENT</w:t>
            </w:r>
            <w:r>
              <w:t>:</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Principal and interest</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Monthly Escrow</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ind w:firstLine="2160"/>
            </w:pPr>
          </w:p>
        </w:tc>
      </w:tr>
      <w:tr w:rsidR="00BC32D5">
        <w:trPr>
          <w:jc w:val="center"/>
        </w:trPr>
        <w:tc>
          <w:tcPr>
            <w:tcW w:w="288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r>
              <w:t>Total Monthly Payment</w:t>
            </w:r>
          </w:p>
        </w:tc>
        <w:tc>
          <w:tcPr>
            <w:tcW w:w="333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c>
          <w:tcPr>
            <w:tcW w:w="3150" w:type="dxa"/>
            <w:tcBorders>
              <w:top w:val="single" w:sz="7" w:space="0" w:color="000000"/>
              <w:left w:val="single" w:sz="7" w:space="0" w:color="000000"/>
              <w:bottom w:val="single" w:sz="7" w:space="0" w:color="000000"/>
              <w:right w:val="single" w:sz="7" w:space="0" w:color="000000"/>
            </w:tcBorders>
          </w:tcPr>
          <w:p w:rsidR="00BC32D5" w:rsidRDefault="00BC32D5">
            <w:pPr>
              <w:spacing w:line="120" w:lineRule="exact"/>
            </w:pPr>
          </w:p>
          <w:p w:rsidR="00BC32D5" w:rsidRDefault="00BC32D5">
            <w:pPr>
              <w:spacing w:after="58"/>
            </w:pPr>
          </w:p>
        </w:tc>
      </w:tr>
    </w:tbl>
    <w:p w:rsidR="00F543B5" w:rsidRDefault="00F543B5"/>
    <w:p w:rsidR="00F543B5" w:rsidRDefault="00F543B5">
      <w:pPr>
        <w:widowControl/>
        <w:autoSpaceDE/>
        <w:autoSpaceDN/>
        <w:adjustRightInd/>
        <w:spacing w:after="160" w:line="259" w:lineRule="auto"/>
      </w:pPr>
      <w:r>
        <w:br w:type="page"/>
      </w:r>
    </w:p>
    <w:p w:rsidR="00BC32D5" w:rsidRDefault="00BC32D5"/>
    <w:p w:rsidR="00BC32D5" w:rsidRPr="001C21AF" w:rsidRDefault="00BC32D5">
      <w:pPr>
        <w:ind w:firstLine="720"/>
        <w:rPr>
          <w:i/>
        </w:rPr>
      </w:pPr>
      <w:r>
        <w:fldChar w:fldCharType="begin"/>
      </w:r>
      <w:r>
        <w:instrText>LISTNUM ParaNumbers1 \l 1</w:instrText>
      </w:r>
      <w:r>
        <w:fldChar w:fldCharType="end"/>
      </w:r>
      <w:r>
        <w:tab/>
        <w:t>The following are the additional fees, costs or deposits, if any, charged to the Debtor</w:t>
      </w:r>
      <w:r w:rsidR="003A5E8A">
        <w:t>(s)</w:t>
      </w:r>
      <w:r>
        <w:t xml:space="preserve"> by the Lender pursuant to the Loan Modification Agreement, including any attorney fees claimed by the Lender with regard to the Loan Modification Matter: </w:t>
      </w:r>
      <w:r w:rsidRPr="001C21AF">
        <w:rPr>
          <w:i/>
        </w:rPr>
        <w:t>[insert an itemized list of all such fees, costs and deposits and give the total amount]</w:t>
      </w:r>
    </w:p>
    <w:p w:rsidR="00BC32D5" w:rsidRDefault="00BC32D5"/>
    <w:p w:rsidR="00BC32D5" w:rsidRDefault="00BC32D5">
      <w:pPr>
        <w:ind w:firstLine="1440"/>
      </w:pPr>
      <w:r>
        <w:t>This amount shall be [</w:t>
      </w:r>
      <w:r w:rsidRPr="001C21AF">
        <w:rPr>
          <w:i/>
        </w:rPr>
        <w:t>select one</w:t>
      </w:r>
      <w:r w:rsidR="00073D39" w:rsidRPr="001C21AF">
        <w:rPr>
          <w:i/>
        </w:rPr>
        <w:t xml:space="preserve"> of the phrases below</w:t>
      </w:r>
      <w:r>
        <w:t>]:</w:t>
      </w:r>
    </w:p>
    <w:p w:rsidR="00BC32D5" w:rsidRDefault="00BC32D5"/>
    <w:p w:rsidR="00BC32D5" w:rsidRDefault="00073D39">
      <w:pPr>
        <w:ind w:firstLine="1440"/>
      </w:pPr>
      <w:r>
        <w:t xml:space="preserve">____ </w:t>
      </w:r>
      <w:r w:rsidR="00BC32D5">
        <w:t>paid by the Debtor</w:t>
      </w:r>
      <w:r w:rsidR="003A5E8A">
        <w:t>(s)</w:t>
      </w:r>
      <w:r w:rsidR="00BC32D5">
        <w:t xml:space="preserve"> in cash  </w:t>
      </w:r>
    </w:p>
    <w:p w:rsidR="00BC32D5" w:rsidRDefault="00BC32D5"/>
    <w:p w:rsidR="00BC32D5" w:rsidRDefault="00073D39">
      <w:pPr>
        <w:ind w:firstLine="1440"/>
      </w:pPr>
      <w:r>
        <w:t xml:space="preserve">____ </w:t>
      </w:r>
      <w:r w:rsidR="00BC32D5">
        <w:t xml:space="preserve">capitalized </w:t>
      </w:r>
    </w:p>
    <w:p w:rsidR="00BC32D5" w:rsidRDefault="00BC32D5"/>
    <w:p w:rsidR="00BC32D5" w:rsidRDefault="00073D39">
      <w:pPr>
        <w:ind w:firstLine="1440"/>
      </w:pPr>
      <w:r>
        <w:t xml:space="preserve">____ </w:t>
      </w:r>
      <w:r w:rsidR="00BC32D5">
        <w:t xml:space="preserve">disbursed by the Chapter 13 Trustee </w:t>
      </w:r>
    </w:p>
    <w:p w:rsidR="00BC32D5" w:rsidRDefault="00BC32D5"/>
    <w:p w:rsidR="00BC32D5" w:rsidRDefault="00073D39">
      <w:pPr>
        <w:ind w:firstLine="1440"/>
        <w:rPr>
          <w:i/>
        </w:rPr>
      </w:pPr>
      <w:r>
        <w:rPr>
          <w:i/>
        </w:rPr>
        <w:t xml:space="preserve">____ </w:t>
      </w:r>
      <w:r w:rsidR="00BC32D5" w:rsidRPr="000D5CC8">
        <w:rPr>
          <w:i/>
        </w:rPr>
        <w:t>[describe method of payment if different from the above].</w:t>
      </w:r>
    </w:p>
    <w:p w:rsidR="00073D39" w:rsidRPr="00073D39" w:rsidRDefault="00073D39">
      <w:pPr>
        <w:ind w:firstLine="1440"/>
      </w:pPr>
      <w:r>
        <w:rPr>
          <w:i/>
        </w:rPr>
        <w:t xml:space="preserve">   </w:t>
      </w:r>
    </w:p>
    <w:p w:rsidR="00BC32D5" w:rsidRDefault="00BC32D5"/>
    <w:p w:rsidR="00BC32D5" w:rsidRDefault="00BC32D5">
      <w:pPr>
        <w:sectPr w:rsidR="00BC32D5">
          <w:type w:val="continuous"/>
          <w:pgSz w:w="12240" w:h="15840"/>
          <w:pgMar w:top="1440" w:right="1440" w:bottom="1440" w:left="1440" w:header="1440" w:footer="1440" w:gutter="0"/>
          <w:cols w:space="720"/>
          <w:noEndnote/>
        </w:sectPr>
      </w:pPr>
    </w:p>
    <w:p w:rsidR="00BC32D5" w:rsidRDefault="00BC32D5">
      <w:pPr>
        <w:ind w:firstLine="1440"/>
      </w:pPr>
      <w:r>
        <w:t xml:space="preserve">Pursuant to the Loan Modification Program, Lender is not required to file a Notice of Fees, Expenses, and Charges pursuant to Rule 3002.1 of the Federal Rules of Bankruptcy Procedure with regard to these charges.  If fees, expenses or charges are incurred after the effective date, the Lender may file a Notice of Fees, Expenses, and Charges in accordance with Rule 3002.1 of the Federal Rules of Bankruptcy Procedure, if applicable.  </w:t>
      </w:r>
    </w:p>
    <w:p w:rsidR="00BC32D5" w:rsidRDefault="00BC32D5"/>
    <w:p w:rsidR="00BC32D5" w:rsidRDefault="00BC32D5">
      <w:pPr>
        <w:ind w:firstLine="720"/>
      </w:pPr>
      <w:r>
        <w:fldChar w:fldCharType="begin"/>
      </w:r>
      <w:r>
        <w:instrText>LISTNUM ParaNumbers1 \l 1</w:instrText>
      </w:r>
      <w:r>
        <w:fldChar w:fldCharType="end"/>
      </w:r>
      <w:r>
        <w:tab/>
        <w:t>The payments due under the Loan Modification Agreement are $</w:t>
      </w:r>
      <w:r w:rsidR="00073D39">
        <w:rPr>
          <w:i/>
          <w:u w:val="single"/>
        </w:rPr>
        <w:t xml:space="preserve"> [insert amount] </w:t>
      </w:r>
      <w:r>
        <w:t>and the first payment is due on or before [insert first payment due date] and shall be paid thereafter as set forth in the Loan Modification Agreement until the Lender is paid in full pursuant to the modified loan.  Pursuant to the Loan Modification Program, Lender is not required to file a Notice of Payment Change pursuant to Rule 3002.1 of the Federal Rules of Bankruptcy Procedure with regard to this payment change.  The name and address of the entity which is to receive the payments is as follows:</w:t>
      </w:r>
    </w:p>
    <w:p w:rsidR="00BC32D5" w:rsidRDefault="00BC32D5"/>
    <w:p w:rsidR="00BC32D5" w:rsidRPr="00371A96" w:rsidRDefault="00BC32D5">
      <w:pPr>
        <w:rPr>
          <w:i/>
        </w:rPr>
      </w:pPr>
      <w:r w:rsidRPr="00371A96">
        <w:rPr>
          <w:i/>
        </w:rPr>
        <w:t>[Insert name of entity receiving payments]</w:t>
      </w:r>
    </w:p>
    <w:p w:rsidR="00BC32D5" w:rsidRDefault="00BC32D5">
      <w:r w:rsidRPr="00371A96">
        <w:rPr>
          <w:i/>
        </w:rPr>
        <w:t>[Insert address of entity receiving payments]</w:t>
      </w:r>
    </w:p>
    <w:p w:rsidR="00BC32D5" w:rsidRDefault="00BC32D5"/>
    <w:p w:rsidR="00BC32D5" w:rsidRDefault="00BC32D5">
      <w:pPr>
        <w:ind w:firstLine="1440"/>
      </w:pPr>
      <w:r>
        <w:t>If the payment amount changes after the effective date of the Loan Modification Agreement, the Lender may file a Notice of Payment Changes in accordance with Rule 3002.1 of the Federal Rules of Bankruptcy Procedure, if applicable.</w:t>
      </w:r>
    </w:p>
    <w:p w:rsidR="00BC32D5" w:rsidRDefault="00BC32D5"/>
    <w:p w:rsidR="00BC32D5" w:rsidRDefault="00BC32D5">
      <w:pPr>
        <w:ind w:firstLine="720"/>
      </w:pPr>
      <w:r>
        <w:fldChar w:fldCharType="begin"/>
      </w:r>
      <w:r>
        <w:instrText>LISTNUM ParaNumbers1 \l 1</w:instrText>
      </w:r>
      <w:r>
        <w:fldChar w:fldCharType="end"/>
      </w:r>
      <w:r>
        <w:tab/>
        <w:t>Debtor</w:t>
      </w:r>
      <w:r w:rsidR="003A5E8A">
        <w:t>(s)</w:t>
      </w:r>
      <w:r>
        <w:t xml:space="preserve"> and any other Borrower will be current upon the approval of the Loan Modification Agreement if that is obtained prior to </w:t>
      </w:r>
      <w:r w:rsidRPr="00371A96">
        <w:rPr>
          <w:i/>
          <w:u w:val="single"/>
        </w:rPr>
        <w:t>[insert date]</w:t>
      </w:r>
      <w:r>
        <w:t xml:space="preserve"> and the Debtor</w:t>
      </w:r>
      <w:r w:rsidR="003A5E8A">
        <w:t>(s)</w:t>
      </w:r>
      <w:r>
        <w:t xml:space="preserve"> and any other Borrower will be current if the approval is obtained after that date, provided the payments due under the modified loan are made timely.</w:t>
      </w:r>
    </w:p>
    <w:p w:rsidR="00BC32D5" w:rsidRDefault="00BC32D5"/>
    <w:p w:rsidR="00BC32D5" w:rsidRDefault="00BC32D5">
      <w:pPr>
        <w:ind w:firstLine="720"/>
      </w:pPr>
      <w:r>
        <w:lastRenderedPageBreak/>
        <w:fldChar w:fldCharType="begin"/>
      </w:r>
      <w:r>
        <w:instrText>LISTNUM ParaNumbers1 \l 1</w:instrText>
      </w:r>
      <w:r>
        <w:fldChar w:fldCharType="end"/>
      </w:r>
      <w:r>
        <w:tab/>
      </w:r>
      <w:r w:rsidR="00371A96">
        <w:t>Check one of the statements below</w:t>
      </w:r>
      <w:r>
        <w:t>:</w:t>
      </w:r>
    </w:p>
    <w:p w:rsidR="00BC32D5" w:rsidRDefault="00BC32D5"/>
    <w:p w:rsidR="00BC32D5" w:rsidRDefault="00371A96">
      <w:pPr>
        <w:ind w:firstLine="1440"/>
      </w:pPr>
      <w:r>
        <w:t xml:space="preserve">______ </w:t>
      </w:r>
      <w:proofErr w:type="gramStart"/>
      <w:r w:rsidR="00BC32D5">
        <w:t>If</w:t>
      </w:r>
      <w:proofErr w:type="gramEnd"/>
      <w:r w:rsidR="00BC32D5">
        <w:t xml:space="preserve"> the loan modification is approved, any arrearage provided for in the Chapter 13 Plan is no longer to be paid by the Chapter 13 Trustee, the Debtor</w:t>
      </w:r>
      <w:r w:rsidR="003A5E8A">
        <w:t>(s)</w:t>
      </w:r>
      <w:r w:rsidR="00BC32D5">
        <w:t xml:space="preserve"> or any other Borrower.</w:t>
      </w:r>
    </w:p>
    <w:p w:rsidR="00BC32D5" w:rsidRDefault="00BC32D5"/>
    <w:p w:rsidR="00BC32D5" w:rsidRDefault="00371A96">
      <w:pPr>
        <w:ind w:firstLine="1440"/>
      </w:pPr>
      <w:r>
        <w:t xml:space="preserve">______ </w:t>
      </w:r>
      <w:r w:rsidR="00BC32D5">
        <w:t xml:space="preserve">The total amount of any arrearage to be paid through the Plan, including amounts already disbursed by the Chapter 13 Trustee, is </w:t>
      </w:r>
      <w:r w:rsidR="00BC32D5" w:rsidRPr="00371A96">
        <w:rPr>
          <w:i/>
          <w:u w:val="single"/>
        </w:rPr>
        <w:t>$[insert amount]</w:t>
      </w:r>
      <w:r w:rsidR="00BC32D5">
        <w:t>.  The Chapter 13 Trustee should be authorized to modify the total amount of the arrearage to be paid through the Plan to Lender without the necessity of the Lender filing an amended proof of claim or any notice or pleading pursuant to Rule 3002 .1 of the Federal Bankruptcy Rules and Procedures.</w:t>
      </w:r>
    </w:p>
    <w:p w:rsidR="00BC32D5" w:rsidRDefault="00BC32D5"/>
    <w:p w:rsidR="00BC32D5" w:rsidRDefault="00BC32D5">
      <w:pPr>
        <w:ind w:firstLine="720"/>
      </w:pPr>
      <w:r>
        <w:fldChar w:fldCharType="begin"/>
      </w:r>
      <w:r>
        <w:instrText>LISTNUM ParaNumbers1 \l 1</w:instrText>
      </w:r>
      <w:r>
        <w:fldChar w:fldCharType="end"/>
      </w:r>
      <w:r>
        <w:tab/>
        <w:t>If the Chapter 13 Trustee is holding Reserved Funds, he/she should be authorized to disburse the Reserved Funds, if any, to the debtor’s</w:t>
      </w:r>
      <w:r w:rsidR="003A5E8A">
        <w:t>(s’)</w:t>
      </w:r>
      <w:r>
        <w:t xml:space="preserve"> attorney to be applied to all outstanding attorney’s fees until the outstanding balance of any attorney’s fees is paid in full and, thereafter, shall disburse any remaining Reserved Funds to satisfy the claims of other creditors, which disbursements should be made in accordance with the provisions of the Plan and all applicable Rules and Procedures.  The Trustee should be authorized to make such disbursements without further modification of the Chapter 13 Plan.</w:t>
      </w:r>
    </w:p>
    <w:p w:rsidR="00BC32D5" w:rsidRDefault="00BC32D5"/>
    <w:p w:rsidR="00BC32D5" w:rsidRDefault="00BC32D5">
      <w:pPr>
        <w:sectPr w:rsidR="00BC32D5">
          <w:type w:val="continuous"/>
          <w:pgSz w:w="12240" w:h="15840"/>
          <w:pgMar w:top="1440" w:right="1440" w:bottom="1440" w:left="1440" w:header="1440" w:footer="1440" w:gutter="0"/>
          <w:cols w:space="720"/>
          <w:noEndnote/>
        </w:sectPr>
      </w:pPr>
    </w:p>
    <w:p w:rsidR="00BC32D5" w:rsidRDefault="00BC32D5">
      <w:pPr>
        <w:ind w:firstLine="720"/>
      </w:pPr>
      <w:r>
        <w:fldChar w:fldCharType="begin"/>
      </w:r>
      <w:r>
        <w:instrText>LISTNUM ParaNumbers1 \l 1</w:instrText>
      </w:r>
      <w:r>
        <w:fldChar w:fldCharType="end"/>
      </w:r>
      <w:r>
        <w:tab/>
        <w:t>The following is a list of any additional documents any party to this Loan Modification Agreement must execute to effectuate this Loan Modification Agreement, if any:</w:t>
      </w:r>
    </w:p>
    <w:p w:rsidR="00BC32D5" w:rsidRDefault="00BC32D5">
      <w:pPr>
        <w:ind w:firstLine="1440"/>
      </w:pPr>
    </w:p>
    <w:p w:rsidR="00BC32D5" w:rsidRPr="00371A96" w:rsidRDefault="00BC32D5">
      <w:pPr>
        <w:ind w:firstLine="1440"/>
        <w:rPr>
          <w:i/>
        </w:rPr>
      </w:pPr>
      <w:r w:rsidRPr="00371A96">
        <w:rPr>
          <w:i/>
        </w:rPr>
        <w:t>[list additional documents here]</w:t>
      </w:r>
      <w:r w:rsidRPr="00371A96">
        <w:rPr>
          <w:i/>
        </w:rPr>
        <w:tab/>
      </w:r>
      <w:r w:rsidRPr="00371A96">
        <w:rPr>
          <w:i/>
        </w:rPr>
        <w:tab/>
      </w:r>
      <w:r w:rsidRPr="00371A96">
        <w:rPr>
          <w:i/>
        </w:rPr>
        <w:tab/>
      </w:r>
    </w:p>
    <w:p w:rsidR="00BC32D5" w:rsidRDefault="00BC32D5"/>
    <w:p w:rsidR="00BC32D5" w:rsidRDefault="00BC32D5">
      <w:pPr>
        <w:ind w:firstLine="720"/>
      </w:pPr>
      <w:r>
        <w:fldChar w:fldCharType="begin"/>
      </w:r>
      <w:r>
        <w:instrText>LISTNUM ParaNumbers1 \l 1</w:instrText>
      </w:r>
      <w:r>
        <w:fldChar w:fldCharType="end"/>
      </w:r>
      <w:r>
        <w:tab/>
        <w:t>The fully executed Loan Modification Agreement is attached hereto as Exhibit “A” and is incorporated herein by reference.</w:t>
      </w:r>
    </w:p>
    <w:p w:rsidR="00BC32D5" w:rsidRDefault="00BC32D5"/>
    <w:p w:rsidR="00BC32D5" w:rsidRDefault="00BC32D5">
      <w:pPr>
        <w:ind w:firstLine="720"/>
      </w:pPr>
      <w:r>
        <w:fldChar w:fldCharType="begin"/>
      </w:r>
      <w:r>
        <w:instrText>LISTNUM ParaNumbers1 \l 1</w:instrText>
      </w:r>
      <w:r>
        <w:fldChar w:fldCharType="end"/>
      </w:r>
      <w:r>
        <w:tab/>
        <w:t>Contemporaneously with the filing of this Notice, a copy of it will be uploaded to the Portal.</w:t>
      </w:r>
    </w:p>
    <w:p w:rsidR="00BC32D5" w:rsidRDefault="00BC32D5"/>
    <w:p w:rsidR="00BC32D5" w:rsidRDefault="00BC32D5"/>
    <w:p w:rsidR="00BC32D5" w:rsidRDefault="00BC32D5"/>
    <w:p w:rsidR="00BC32D5" w:rsidRDefault="00BC32D5">
      <w:pPr>
        <w:ind w:firstLine="720"/>
      </w:pPr>
      <w:r>
        <w:t>WHEREFORE, PREMISES CONSIDERED, Movant prays for an Order of this Court:</w:t>
      </w:r>
    </w:p>
    <w:p w:rsidR="00BC32D5" w:rsidRDefault="00BC32D5"/>
    <w:p w:rsidR="00BC32D5" w:rsidRDefault="00BC32D5">
      <w:pPr>
        <w:tabs>
          <w:tab w:val="left" w:pos="-1440"/>
        </w:tabs>
        <w:ind w:left="1440" w:hanging="720"/>
      </w:pPr>
      <w:r>
        <w:t>(1)</w:t>
      </w:r>
      <w:r>
        <w:tab/>
        <w:t>Approving the terms of the Loan Modification Agreement;</w:t>
      </w:r>
    </w:p>
    <w:p w:rsidR="00BC32D5" w:rsidRDefault="00BC32D5">
      <w:pPr>
        <w:tabs>
          <w:tab w:val="left" w:pos="-1440"/>
        </w:tabs>
        <w:ind w:left="1440" w:hanging="720"/>
      </w:pPr>
      <w:r>
        <w:t>(2)</w:t>
      </w:r>
      <w:r>
        <w:tab/>
        <w:t>Authorizing the Chapter 13 Trustee or the Debtor</w:t>
      </w:r>
      <w:r w:rsidR="003A5E8A">
        <w:t>(s)</w:t>
      </w:r>
      <w:r>
        <w:t>, as provided in the Loan Modification Program, to take the actions and make the disbursements described in this Motion or in the Loan Modification Agreement without modification of the Chapter 13 Plan and without further order of the Court;</w:t>
      </w:r>
    </w:p>
    <w:p w:rsidR="00BC32D5" w:rsidRDefault="00BC32D5">
      <w:pPr>
        <w:tabs>
          <w:tab w:val="left" w:pos="-1440"/>
        </w:tabs>
        <w:ind w:left="1440" w:hanging="720"/>
      </w:pPr>
      <w:r>
        <w:t>(3)</w:t>
      </w:r>
      <w:r>
        <w:tab/>
        <w:t>Authorizing the payment of any additional fees, costs or deposits as set out in the Motion;</w:t>
      </w:r>
    </w:p>
    <w:p w:rsidR="00BC32D5" w:rsidRDefault="00BC32D5">
      <w:pPr>
        <w:tabs>
          <w:tab w:val="left" w:pos="-1440"/>
        </w:tabs>
        <w:ind w:left="1440" w:hanging="720"/>
      </w:pPr>
      <w:r>
        <w:t>(4)</w:t>
      </w:r>
      <w:r>
        <w:tab/>
        <w:t>Finding that the Debtor</w:t>
      </w:r>
      <w:r w:rsidR="003A5E8A">
        <w:t>(s)</w:t>
      </w:r>
      <w:r>
        <w:t xml:space="preserve"> will be current to the Lender subject to the conditions </w:t>
      </w:r>
      <w:r>
        <w:lastRenderedPageBreak/>
        <w:t>described herein;</w:t>
      </w:r>
    </w:p>
    <w:p w:rsidR="00BC32D5" w:rsidRDefault="00BC32D5">
      <w:pPr>
        <w:tabs>
          <w:tab w:val="left" w:pos="-1440"/>
        </w:tabs>
        <w:ind w:left="1440" w:hanging="720"/>
      </w:pPr>
      <w:r>
        <w:t>(5)</w:t>
      </w:r>
      <w:r>
        <w:tab/>
        <w:t>Deeming any proof of claim filed by the Lender to be amended consistent with the terms set out in this Motion and the Loan Modification Agreement and finding that Lender is not required to file an amended proof of claim;</w:t>
      </w:r>
    </w:p>
    <w:p w:rsidR="00BC32D5" w:rsidRDefault="00BC32D5">
      <w:pPr>
        <w:tabs>
          <w:tab w:val="left" w:pos="-1440"/>
        </w:tabs>
        <w:ind w:left="1440" w:hanging="720"/>
      </w:pPr>
      <w:r>
        <w:t>(6)</w:t>
      </w:r>
      <w:r>
        <w:tab/>
        <w:t>Finding that the Lender is not required to file a Notice of Payment Change or a Notice of Fees, Expenses, and Charges pursuant to Rule 3002.1 of the Federal Rules of Bankruptcy Procedure with regard to any payment obligation disclosed in this Motion;</w:t>
      </w:r>
    </w:p>
    <w:p w:rsidR="00BC32D5" w:rsidRDefault="00BC32D5">
      <w:pPr>
        <w:tabs>
          <w:tab w:val="left" w:pos="-1440"/>
        </w:tabs>
        <w:ind w:left="1440" w:hanging="720"/>
      </w:pPr>
      <w:r>
        <w:t>(7)</w:t>
      </w:r>
      <w:r>
        <w:tab/>
        <w:t xml:space="preserve">Finding that the Lender may file a Notice of Payment Changes and/or a Notice of Fees, Expenses, and Charges in accordance with Rule 3002.1 of the Federal Rules of Bankruptcy Procedure regarding any payment changes that occur or any fees, expenses and charges that arise after the effective date of the Loan Modification Agreement; </w:t>
      </w:r>
    </w:p>
    <w:p w:rsidR="00BC32D5" w:rsidRDefault="00BC32D5">
      <w:pPr>
        <w:tabs>
          <w:tab w:val="left" w:pos="-1440"/>
        </w:tabs>
        <w:ind w:left="1440" w:hanging="720"/>
      </w:pPr>
      <w:r>
        <w:t>(8)</w:t>
      </w:r>
      <w:r>
        <w:tab/>
        <w:t xml:space="preserve">Requiring the execution of any additional documents described in this Motion; and </w:t>
      </w:r>
    </w:p>
    <w:p w:rsidR="00BC32D5" w:rsidRDefault="00BC32D5">
      <w:pPr>
        <w:tabs>
          <w:tab w:val="left" w:pos="-1440"/>
        </w:tabs>
        <w:ind w:left="1440" w:hanging="720"/>
      </w:pPr>
      <w:r>
        <w:t xml:space="preserve">(9) </w:t>
      </w:r>
      <w:r>
        <w:tab/>
        <w:t>Ordering such other and further relief to which Movant is justly entitled.</w:t>
      </w:r>
    </w:p>
    <w:p w:rsidR="00BC32D5" w:rsidRDefault="00BC32D5"/>
    <w:p w:rsidR="00BC32D5" w:rsidRDefault="00BC32D5"/>
    <w:p w:rsidR="00BC32D5" w:rsidRDefault="00BC32D5">
      <w:pPr>
        <w:ind w:firstLine="5760"/>
      </w:pPr>
      <w:r>
        <w:t>Respectfully submitted</w:t>
      </w:r>
    </w:p>
    <w:p w:rsidR="00BC32D5" w:rsidRDefault="00BC32D5"/>
    <w:p w:rsidR="00BC32D5" w:rsidRDefault="00BC32D5">
      <w:pPr>
        <w:ind w:left="5760"/>
      </w:pPr>
      <w:r>
        <w:t>[signature block(s) for the attorney(s) filing this Motion]</w:t>
      </w:r>
    </w:p>
    <w:p w:rsidR="00BC32D5" w:rsidRDefault="00BC32D5" w:rsidP="00371A96"/>
    <w:p w:rsidR="00371A96" w:rsidRDefault="00371A96" w:rsidP="00371A96">
      <w:r>
        <w:tab/>
      </w:r>
      <w:r>
        <w:tab/>
      </w:r>
      <w:r>
        <w:tab/>
      </w:r>
      <w:r>
        <w:tab/>
      </w:r>
      <w:r>
        <w:tab/>
      </w:r>
      <w:r>
        <w:tab/>
      </w:r>
      <w:r>
        <w:tab/>
      </w:r>
      <w:r>
        <w:tab/>
        <w:t>______________________________</w:t>
      </w:r>
    </w:p>
    <w:p w:rsidR="00371A96" w:rsidRDefault="00371A96" w:rsidP="00371A96"/>
    <w:p w:rsidR="00371A96" w:rsidRDefault="00371A96" w:rsidP="00371A96">
      <w:r>
        <w:tab/>
      </w:r>
      <w:r>
        <w:tab/>
      </w:r>
      <w:r>
        <w:tab/>
      </w:r>
      <w:r>
        <w:tab/>
      </w:r>
      <w:r>
        <w:tab/>
      </w:r>
      <w:r>
        <w:tab/>
      </w:r>
      <w:r>
        <w:tab/>
      </w:r>
      <w:r>
        <w:tab/>
        <w:t>______________________________</w:t>
      </w:r>
    </w:p>
    <w:p w:rsidR="00371A96" w:rsidRDefault="00371A96" w:rsidP="00371A96">
      <w:pPr>
        <w:sectPr w:rsidR="00371A96">
          <w:type w:val="continuous"/>
          <w:pgSz w:w="12240" w:h="15840"/>
          <w:pgMar w:top="1440" w:right="1440" w:bottom="1440" w:left="1440" w:header="1440" w:footer="1440" w:gutter="0"/>
          <w:cols w:space="720"/>
          <w:noEndnote/>
        </w:sectPr>
      </w:pPr>
    </w:p>
    <w:p w:rsidR="00BC32D5" w:rsidRDefault="00BC32D5"/>
    <w:p w:rsidR="00F543B5" w:rsidRDefault="00F543B5" w:rsidP="00F543B5">
      <w:pPr>
        <w:widowControl/>
        <w:autoSpaceDE/>
        <w:autoSpaceDN/>
        <w:adjustRightInd/>
        <w:spacing w:after="160" w:line="259" w:lineRule="auto"/>
      </w:pPr>
    </w:p>
    <w:p w:rsidR="00BC32D5" w:rsidRDefault="00BC32D5" w:rsidP="00F543B5">
      <w:pPr>
        <w:widowControl/>
        <w:autoSpaceDE/>
        <w:autoSpaceDN/>
        <w:adjustRightInd/>
        <w:spacing w:after="160" w:line="259" w:lineRule="auto"/>
        <w:jc w:val="center"/>
      </w:pPr>
      <w:r>
        <w:rPr>
          <w:b/>
          <w:bCs/>
          <w:u w:val="single"/>
        </w:rPr>
        <w:t>CERTIFICATE OF SERVICE</w:t>
      </w:r>
    </w:p>
    <w:p w:rsidR="00BC32D5" w:rsidRDefault="00BC32D5"/>
    <w:p w:rsidR="00BC32D5" w:rsidRDefault="00BC32D5">
      <w:pPr>
        <w:ind w:firstLine="720"/>
      </w:pPr>
      <w:r>
        <w:t xml:space="preserve">I, the undersigned, hereby certify that a copy of the foregoing was served on each LMM Party by </w:t>
      </w:r>
      <w:r w:rsidRPr="00371A96">
        <w:rPr>
          <w:i/>
          <w:u w:val="single"/>
        </w:rPr>
        <w:t>[describe method of service]</w:t>
      </w:r>
      <w:r>
        <w:t xml:space="preserve">, and on the Chapter 13 Trustee by </w:t>
      </w:r>
      <w:r w:rsidRPr="00371A96">
        <w:rPr>
          <w:i/>
          <w:u w:val="single"/>
        </w:rPr>
        <w:t>[describe method of service]</w:t>
      </w:r>
      <w:r>
        <w:t>, all on the ________ day of _____________, 20__.</w:t>
      </w:r>
    </w:p>
    <w:p w:rsidR="00BC32D5" w:rsidRDefault="00BC32D5"/>
    <w:p w:rsidR="00BC32D5" w:rsidRDefault="00BC32D5">
      <w:pPr>
        <w:ind w:firstLine="5040"/>
      </w:pPr>
      <w:r>
        <w:rPr>
          <w:u w:val="single"/>
        </w:rPr>
        <w:t xml:space="preserve">                                                                    </w:t>
      </w:r>
    </w:p>
    <w:p w:rsidR="00BC32D5" w:rsidRPr="00371A96" w:rsidRDefault="00BC32D5">
      <w:pPr>
        <w:ind w:firstLine="5040"/>
        <w:rPr>
          <w:i/>
        </w:rPr>
      </w:pPr>
      <w:r w:rsidRPr="00371A96">
        <w:rPr>
          <w:i/>
        </w:rPr>
        <w:t xml:space="preserve">[Name of person effectuating service] </w:t>
      </w:r>
    </w:p>
    <w:sectPr w:rsidR="00BC32D5" w:rsidRPr="00371A96" w:rsidSect="00371A96">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D5" w:rsidRDefault="00BC32D5" w:rsidP="00BC32D5">
      <w:r>
        <w:separator/>
      </w:r>
    </w:p>
  </w:endnote>
  <w:endnote w:type="continuationSeparator" w:id="0">
    <w:p w:rsidR="00BC32D5" w:rsidRDefault="00BC32D5" w:rsidP="00BC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611081"/>
      <w:docPartObj>
        <w:docPartGallery w:val="Page Numbers (Bottom of Page)"/>
        <w:docPartUnique/>
      </w:docPartObj>
    </w:sdtPr>
    <w:sdtEndPr>
      <w:rPr>
        <w:noProof/>
        <w:sz w:val="20"/>
        <w:szCs w:val="20"/>
      </w:rPr>
    </w:sdtEndPr>
    <w:sdtContent>
      <w:p w:rsidR="00F543B5" w:rsidRDefault="00F543B5" w:rsidP="00DD257A"/>
      <w:p w:rsidR="00BC32D5" w:rsidRPr="00DD257A" w:rsidRDefault="00DD257A" w:rsidP="00DD257A">
        <w:pPr>
          <w:rPr>
            <w:sz w:val="20"/>
            <w:szCs w:val="20"/>
          </w:rPr>
        </w:pPr>
        <w:r w:rsidRPr="00371A96">
          <w:rPr>
            <w:sz w:val="20"/>
            <w:szCs w:val="20"/>
          </w:rPr>
          <w:t>Motion to Approve Loan Modification Agreement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A64B7">
          <w:rPr>
            <w:sz w:val="20"/>
            <w:szCs w:val="20"/>
          </w:rPr>
          <w:t xml:space="preserve">Page </w:t>
        </w:r>
        <w:r w:rsidRPr="00DD257A">
          <w:rPr>
            <w:sz w:val="20"/>
            <w:szCs w:val="20"/>
          </w:rPr>
          <w:fldChar w:fldCharType="begin"/>
        </w:r>
        <w:r w:rsidRPr="00DD257A">
          <w:rPr>
            <w:sz w:val="20"/>
            <w:szCs w:val="20"/>
          </w:rPr>
          <w:instrText xml:space="preserve"> PAGE   \* MERGEFORMAT </w:instrText>
        </w:r>
        <w:r w:rsidRPr="00DD257A">
          <w:rPr>
            <w:sz w:val="20"/>
            <w:szCs w:val="20"/>
          </w:rPr>
          <w:fldChar w:fldCharType="separate"/>
        </w:r>
        <w:r w:rsidR="00645579">
          <w:rPr>
            <w:noProof/>
            <w:sz w:val="20"/>
            <w:szCs w:val="20"/>
          </w:rPr>
          <w:t>5</w:t>
        </w:r>
        <w:r w:rsidRPr="00DD257A">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D5" w:rsidRDefault="00BC32D5" w:rsidP="00BC32D5">
      <w:r>
        <w:separator/>
      </w:r>
    </w:p>
  </w:footnote>
  <w:footnote w:type="continuationSeparator" w:id="0">
    <w:p w:rsidR="00BC32D5" w:rsidRDefault="00BC32D5" w:rsidP="00BC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A96" w:rsidRPr="00371A96" w:rsidRDefault="00371A96">
    <w:pPr>
      <w:pStyle w:val="Header"/>
      <w:rPr>
        <w:sz w:val="20"/>
        <w:szCs w:val="20"/>
      </w:rPr>
    </w:pPr>
    <w:r>
      <w:rPr>
        <w:sz w:val="20"/>
        <w:szCs w:val="20"/>
      </w:rPr>
      <w:tab/>
    </w:r>
    <w:r>
      <w:rPr>
        <w:sz w:val="20"/>
        <w:szCs w:val="20"/>
      </w:rPr>
      <w:tab/>
    </w:r>
    <w:r w:rsidRPr="00371A96">
      <w:rPr>
        <w:sz w:val="20"/>
        <w:szCs w:val="20"/>
      </w:rPr>
      <w:t>BTXN 310 (rev 09/18)</w:t>
    </w:r>
  </w:p>
  <w:p w:rsidR="00371A96" w:rsidRDefault="00371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5"/>
    <w:rsid w:val="00073D39"/>
    <w:rsid w:val="000C6972"/>
    <w:rsid w:val="000D5CC8"/>
    <w:rsid w:val="001A30FF"/>
    <w:rsid w:val="001C21AF"/>
    <w:rsid w:val="002D0A19"/>
    <w:rsid w:val="002E5711"/>
    <w:rsid w:val="0033650E"/>
    <w:rsid w:val="00371A96"/>
    <w:rsid w:val="00392F40"/>
    <w:rsid w:val="003A5E8A"/>
    <w:rsid w:val="004D5808"/>
    <w:rsid w:val="005572DF"/>
    <w:rsid w:val="00574F8A"/>
    <w:rsid w:val="00596A5E"/>
    <w:rsid w:val="005D50EE"/>
    <w:rsid w:val="00645579"/>
    <w:rsid w:val="006A64B7"/>
    <w:rsid w:val="006D41B0"/>
    <w:rsid w:val="007A5502"/>
    <w:rsid w:val="007D4A00"/>
    <w:rsid w:val="008B2005"/>
    <w:rsid w:val="008B3D60"/>
    <w:rsid w:val="00926CB3"/>
    <w:rsid w:val="00952288"/>
    <w:rsid w:val="00AA133E"/>
    <w:rsid w:val="00AA20C4"/>
    <w:rsid w:val="00AA4830"/>
    <w:rsid w:val="00AB5E4A"/>
    <w:rsid w:val="00AE580F"/>
    <w:rsid w:val="00AF2A11"/>
    <w:rsid w:val="00B4447C"/>
    <w:rsid w:val="00BC32D5"/>
    <w:rsid w:val="00C24E0C"/>
    <w:rsid w:val="00CA2004"/>
    <w:rsid w:val="00D212C1"/>
    <w:rsid w:val="00D776A7"/>
    <w:rsid w:val="00D80193"/>
    <w:rsid w:val="00DD257A"/>
    <w:rsid w:val="00E163B3"/>
    <w:rsid w:val="00E8121E"/>
    <w:rsid w:val="00F475CC"/>
    <w:rsid w:val="00F543B5"/>
    <w:rsid w:val="00FF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E7325"/>
  <w14:defaultImageDpi w14:val="96"/>
  <w15:docId w15:val="{69BC8BD0-707B-4520-926F-471220F5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71A96"/>
    <w:pPr>
      <w:tabs>
        <w:tab w:val="center" w:pos="4680"/>
        <w:tab w:val="right" w:pos="9360"/>
      </w:tabs>
    </w:pPr>
  </w:style>
  <w:style w:type="character" w:customStyle="1" w:styleId="HeaderChar">
    <w:name w:val="Header Char"/>
    <w:basedOn w:val="DefaultParagraphFont"/>
    <w:link w:val="Header"/>
    <w:uiPriority w:val="99"/>
    <w:rsid w:val="00371A96"/>
    <w:rPr>
      <w:rFonts w:ascii="Times New Roman" w:hAnsi="Times New Roman" w:cs="Times New Roman"/>
      <w:sz w:val="24"/>
      <w:szCs w:val="24"/>
    </w:rPr>
  </w:style>
  <w:style w:type="paragraph" w:styleId="Footer">
    <w:name w:val="footer"/>
    <w:basedOn w:val="Normal"/>
    <w:link w:val="FooterChar"/>
    <w:uiPriority w:val="99"/>
    <w:unhideWhenUsed/>
    <w:rsid w:val="00371A96"/>
    <w:pPr>
      <w:tabs>
        <w:tab w:val="center" w:pos="4680"/>
        <w:tab w:val="right" w:pos="9360"/>
      </w:tabs>
    </w:pPr>
  </w:style>
  <w:style w:type="character" w:customStyle="1" w:styleId="FooterChar">
    <w:name w:val="Footer Char"/>
    <w:basedOn w:val="DefaultParagraphFont"/>
    <w:link w:val="Footer"/>
    <w:uiPriority w:val="99"/>
    <w:rsid w:val="00371A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1383</Words>
  <Characters>7768</Characters>
  <Application>Microsoft Office Word</Application>
  <DocSecurity>0</DocSecurity>
  <Lines>298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Kanisha Goodwin</dc:creator>
  <cp:keywords/>
  <dc:description/>
  <cp:lastModifiedBy>Rob Colwell</cp:lastModifiedBy>
  <cp:revision>8</cp:revision>
  <dcterms:created xsi:type="dcterms:W3CDTF">2018-09-10T20:08:00Z</dcterms:created>
  <dcterms:modified xsi:type="dcterms:W3CDTF">2018-09-11T17:51:00Z</dcterms:modified>
</cp:coreProperties>
</file>